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AADDF" w14:textId="77777777" w:rsidR="00610985" w:rsidRDefault="00610985" w:rsidP="002505F8">
      <w:pPr>
        <w:jc w:val="both"/>
        <w:rPr>
          <w:rFonts w:asciiTheme="minorHAnsi" w:hAnsiTheme="minorHAnsi"/>
          <w:sz w:val="22"/>
        </w:rPr>
      </w:pPr>
    </w:p>
    <w:p w14:paraId="244CF4A4" w14:textId="77777777" w:rsidR="00BE3C7B" w:rsidRDefault="00BE3C7B" w:rsidP="002505F8">
      <w:pPr>
        <w:jc w:val="both"/>
        <w:rPr>
          <w:rFonts w:asciiTheme="minorHAnsi" w:hAnsiTheme="minorHAnsi"/>
          <w:sz w:val="22"/>
        </w:rPr>
      </w:pPr>
    </w:p>
    <w:p w14:paraId="37520CFF" w14:textId="77777777" w:rsidR="00BE3C7B" w:rsidRDefault="00BE3C7B" w:rsidP="002505F8">
      <w:pPr>
        <w:jc w:val="both"/>
        <w:rPr>
          <w:rFonts w:asciiTheme="minorHAnsi" w:hAnsiTheme="minorHAnsi"/>
          <w:sz w:val="22"/>
        </w:rPr>
      </w:pPr>
    </w:p>
    <w:p w14:paraId="61C96F2C" w14:textId="77777777" w:rsidR="00BE3C7B" w:rsidRDefault="00BE3C7B" w:rsidP="002505F8">
      <w:pPr>
        <w:jc w:val="both"/>
        <w:rPr>
          <w:rFonts w:asciiTheme="minorHAnsi" w:hAnsiTheme="minorHAnsi"/>
          <w:sz w:val="22"/>
        </w:rPr>
      </w:pPr>
    </w:p>
    <w:p w14:paraId="07BAD157" w14:textId="77777777" w:rsidR="00BE3C7B" w:rsidRPr="00BE3C7B" w:rsidRDefault="00BE3C7B" w:rsidP="002505F8">
      <w:pPr>
        <w:jc w:val="both"/>
        <w:rPr>
          <w:rFonts w:asciiTheme="minorHAnsi" w:hAnsiTheme="minorHAnsi"/>
          <w:sz w:val="22"/>
        </w:rPr>
      </w:pPr>
    </w:p>
    <w:p w14:paraId="24FDAEBB" w14:textId="77777777" w:rsidR="00F37207" w:rsidRPr="00BE3C7B" w:rsidRDefault="00F37207" w:rsidP="002505F8">
      <w:pPr>
        <w:jc w:val="both"/>
        <w:rPr>
          <w:rFonts w:asciiTheme="minorHAnsi" w:hAnsiTheme="minorHAnsi"/>
          <w:sz w:val="22"/>
        </w:rPr>
      </w:pPr>
    </w:p>
    <w:p w14:paraId="7764E51E" w14:textId="6F6D2E66" w:rsidR="006264AC" w:rsidRPr="00E85DDA" w:rsidRDefault="00F37207" w:rsidP="006264AC">
      <w:pPr>
        <w:tabs>
          <w:tab w:val="center" w:pos="4536"/>
          <w:tab w:val="right" w:pos="9072"/>
        </w:tabs>
        <w:jc w:val="center"/>
        <w:rPr>
          <w:rFonts w:asciiTheme="minorHAnsi" w:eastAsia="Calibri" w:hAnsiTheme="minorHAnsi" w:cs="Arial"/>
          <w:b/>
          <w:bCs/>
          <w:sz w:val="36"/>
          <w:szCs w:val="36"/>
        </w:rPr>
      </w:pPr>
      <w:r w:rsidRPr="00BE3C7B">
        <w:rPr>
          <w:rFonts w:asciiTheme="minorHAnsi" w:hAnsiTheme="minorHAnsi"/>
          <w:sz w:val="22"/>
        </w:rPr>
        <w:t xml:space="preserve">            </w:t>
      </w:r>
      <w:r w:rsidR="006264AC">
        <w:rPr>
          <w:rFonts w:asciiTheme="minorHAnsi" w:eastAsia="Calibri" w:hAnsiTheme="minorHAnsi" w:cs="Arial"/>
          <w:b/>
          <w:bCs/>
          <w:sz w:val="36"/>
          <w:szCs w:val="36"/>
        </w:rPr>
        <w:t xml:space="preserve">SITE ENTRY </w:t>
      </w:r>
      <w:r w:rsidR="006264AC" w:rsidRPr="00E42A1C">
        <w:rPr>
          <w:rFonts w:asciiTheme="minorHAnsi" w:eastAsia="Calibri" w:hAnsiTheme="minorHAnsi" w:cs="Arial"/>
          <w:b/>
          <w:bCs/>
          <w:sz w:val="36"/>
          <w:szCs w:val="36"/>
        </w:rPr>
        <w:t xml:space="preserve"> PROCEDURE</w:t>
      </w:r>
    </w:p>
    <w:p w14:paraId="3324F149" w14:textId="74B698A5" w:rsidR="00F37207" w:rsidRPr="00BE3C7B" w:rsidRDefault="00F37207" w:rsidP="002505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sz w:val="22"/>
        </w:rPr>
      </w:pPr>
    </w:p>
    <w:p w14:paraId="4AB93DDF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p w14:paraId="3F877D5C" w14:textId="77777777" w:rsidR="00F37207" w:rsidRPr="00BE3C7B" w:rsidRDefault="00F37207" w:rsidP="002505F8">
      <w:pPr>
        <w:spacing w:before="120" w:line="360" w:lineRule="auto"/>
        <w:ind w:firstLine="284"/>
        <w:jc w:val="both"/>
        <w:rPr>
          <w:rFonts w:asciiTheme="minorHAnsi" w:hAnsiTheme="minorHAnsi"/>
          <w:b/>
          <w:sz w:val="22"/>
          <w:lang w:eastAsia="tr-TR"/>
        </w:rPr>
      </w:pPr>
      <w:r w:rsidRPr="00BE3C7B">
        <w:rPr>
          <w:rFonts w:asciiTheme="minorHAnsi" w:hAnsiTheme="minorHAnsi"/>
          <w:b/>
          <w:sz w:val="22"/>
          <w:lang w:eastAsia="tr-TR"/>
        </w:rPr>
        <w:tab/>
      </w:r>
      <w:r w:rsidRPr="00BE3C7B">
        <w:rPr>
          <w:rFonts w:asciiTheme="minorHAnsi" w:hAnsiTheme="minorHAnsi"/>
          <w:b/>
          <w:sz w:val="22"/>
          <w:lang w:eastAsia="tr-TR"/>
        </w:rPr>
        <w:tab/>
      </w:r>
    </w:p>
    <w:p w14:paraId="4BE11B19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p w14:paraId="15D95E68" w14:textId="77777777" w:rsidR="00F37207" w:rsidRPr="00BE3C7B" w:rsidRDefault="00F37207" w:rsidP="002505F8">
      <w:pPr>
        <w:spacing w:before="120" w:line="360" w:lineRule="auto"/>
        <w:ind w:firstLine="284"/>
        <w:jc w:val="both"/>
        <w:rPr>
          <w:rFonts w:asciiTheme="minorHAnsi" w:hAnsiTheme="minorHAnsi"/>
          <w:b/>
          <w:sz w:val="22"/>
          <w:lang w:eastAsia="tr-TR"/>
        </w:rPr>
      </w:pPr>
    </w:p>
    <w:p w14:paraId="4F078AD4" w14:textId="77777777" w:rsidR="00F37207" w:rsidRPr="00BE3C7B" w:rsidRDefault="00F37207" w:rsidP="002505F8">
      <w:pPr>
        <w:spacing w:before="120" w:line="360" w:lineRule="auto"/>
        <w:ind w:firstLine="284"/>
        <w:jc w:val="both"/>
        <w:rPr>
          <w:rFonts w:asciiTheme="minorHAnsi" w:hAnsiTheme="minorHAnsi"/>
          <w:b/>
          <w:sz w:val="22"/>
          <w:lang w:eastAsia="tr-TR"/>
        </w:rPr>
      </w:pPr>
    </w:p>
    <w:p w14:paraId="6F65D90E" w14:textId="77777777" w:rsidR="00F37207" w:rsidRPr="00BE3C7B" w:rsidRDefault="00A575C1" w:rsidP="00A575C1">
      <w:pPr>
        <w:tabs>
          <w:tab w:val="left" w:pos="3675"/>
        </w:tabs>
        <w:spacing w:before="120" w:line="360" w:lineRule="auto"/>
        <w:ind w:firstLine="284"/>
        <w:jc w:val="both"/>
        <w:rPr>
          <w:rFonts w:asciiTheme="minorHAnsi" w:hAnsiTheme="minorHAnsi"/>
          <w:b/>
          <w:sz w:val="22"/>
          <w:lang w:eastAsia="tr-TR"/>
        </w:rPr>
      </w:pPr>
      <w:r>
        <w:rPr>
          <w:rFonts w:asciiTheme="minorHAnsi" w:hAnsiTheme="minorHAnsi"/>
          <w:b/>
          <w:sz w:val="22"/>
          <w:lang w:eastAsia="tr-TR"/>
        </w:rPr>
        <w:tab/>
      </w:r>
    </w:p>
    <w:p w14:paraId="3144D976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p w14:paraId="39574295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p w14:paraId="63A2293D" w14:textId="77777777" w:rsidR="00F37207" w:rsidRDefault="00F37207" w:rsidP="002505F8">
      <w:pPr>
        <w:spacing w:before="120" w:line="360" w:lineRule="auto"/>
        <w:ind w:left="993"/>
        <w:jc w:val="both"/>
        <w:rPr>
          <w:rFonts w:asciiTheme="minorHAnsi" w:hAnsiTheme="minorHAnsi"/>
          <w:b/>
          <w:sz w:val="22"/>
          <w:lang w:eastAsia="tr-TR"/>
        </w:rPr>
      </w:pPr>
    </w:p>
    <w:tbl>
      <w:tblPr>
        <w:tblW w:w="7890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188"/>
        <w:gridCol w:w="1857"/>
        <w:gridCol w:w="2319"/>
      </w:tblGrid>
      <w:tr w:rsidR="006264AC" w:rsidRPr="00E85DDA" w14:paraId="375B3217" w14:textId="77777777" w:rsidTr="006264AC">
        <w:tc>
          <w:tcPr>
            <w:tcW w:w="1526" w:type="dxa"/>
            <w:shd w:val="clear" w:color="auto" w:fill="auto"/>
          </w:tcPr>
          <w:p w14:paraId="5F150491" w14:textId="77777777" w:rsidR="006264AC" w:rsidRPr="00E85DDA" w:rsidRDefault="006264AC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188" w:type="dxa"/>
            <w:shd w:val="clear" w:color="auto" w:fill="auto"/>
          </w:tcPr>
          <w:p w14:paraId="445D0EBC" w14:textId="77777777" w:rsidR="006264AC" w:rsidRPr="00E85DDA" w:rsidRDefault="006264AC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1857" w:type="dxa"/>
            <w:shd w:val="clear" w:color="auto" w:fill="auto"/>
          </w:tcPr>
          <w:p w14:paraId="617A0570" w14:textId="77777777" w:rsidR="006264AC" w:rsidRPr="00E85DDA" w:rsidRDefault="006264AC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319" w:type="dxa"/>
            <w:shd w:val="clear" w:color="auto" w:fill="auto"/>
          </w:tcPr>
          <w:p w14:paraId="212F8703" w14:textId="77777777" w:rsidR="006264AC" w:rsidRPr="00E85DDA" w:rsidRDefault="006264AC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</w:tr>
      <w:tr w:rsidR="006264AC" w:rsidRPr="00E85DDA" w14:paraId="442D5A61" w14:textId="77777777" w:rsidTr="006264AC">
        <w:tc>
          <w:tcPr>
            <w:tcW w:w="1526" w:type="dxa"/>
            <w:shd w:val="clear" w:color="auto" w:fill="auto"/>
          </w:tcPr>
          <w:p w14:paraId="409D7871" w14:textId="77777777" w:rsidR="006264AC" w:rsidRPr="00E85DDA" w:rsidRDefault="006264AC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188" w:type="dxa"/>
            <w:shd w:val="clear" w:color="auto" w:fill="auto"/>
          </w:tcPr>
          <w:p w14:paraId="742269F4" w14:textId="77777777" w:rsidR="006264AC" w:rsidRPr="00E85DDA" w:rsidRDefault="006264AC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1857" w:type="dxa"/>
            <w:shd w:val="clear" w:color="auto" w:fill="auto"/>
          </w:tcPr>
          <w:p w14:paraId="43BF00BC" w14:textId="77777777" w:rsidR="006264AC" w:rsidRPr="00E85DDA" w:rsidRDefault="006264AC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319" w:type="dxa"/>
            <w:shd w:val="clear" w:color="auto" w:fill="auto"/>
          </w:tcPr>
          <w:p w14:paraId="118C0876" w14:textId="77777777" w:rsidR="006264AC" w:rsidRPr="00E85DDA" w:rsidRDefault="006264AC" w:rsidP="00BE3C7B">
            <w:pPr>
              <w:spacing w:before="120" w:line="360" w:lineRule="auto"/>
              <w:jc w:val="both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</w:tr>
      <w:tr w:rsidR="006264AC" w:rsidRPr="00E85DDA" w14:paraId="43B76BE5" w14:textId="77777777" w:rsidTr="006264AC">
        <w:tc>
          <w:tcPr>
            <w:tcW w:w="1526" w:type="dxa"/>
            <w:shd w:val="clear" w:color="auto" w:fill="auto"/>
          </w:tcPr>
          <w:p w14:paraId="1AF107F8" w14:textId="77777777" w:rsidR="006264AC" w:rsidRPr="00E85DDA" w:rsidRDefault="006264AC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188" w:type="dxa"/>
            <w:shd w:val="clear" w:color="auto" w:fill="auto"/>
          </w:tcPr>
          <w:p w14:paraId="2BCB6892" w14:textId="77777777" w:rsidR="006264AC" w:rsidRPr="00E85DDA" w:rsidRDefault="006264AC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1857" w:type="dxa"/>
            <w:shd w:val="clear" w:color="auto" w:fill="auto"/>
          </w:tcPr>
          <w:p w14:paraId="43AB7182" w14:textId="77777777" w:rsidR="006264AC" w:rsidRPr="00E85DDA" w:rsidRDefault="006264AC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  <w:tc>
          <w:tcPr>
            <w:tcW w:w="2319" w:type="dxa"/>
            <w:shd w:val="clear" w:color="auto" w:fill="auto"/>
          </w:tcPr>
          <w:p w14:paraId="232E5674" w14:textId="77777777" w:rsidR="006264AC" w:rsidRPr="00E85DDA" w:rsidRDefault="006264AC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</w:p>
        </w:tc>
      </w:tr>
      <w:tr w:rsidR="006264AC" w:rsidRPr="00E85DDA" w14:paraId="5F5014EC" w14:textId="77777777" w:rsidTr="006264AC">
        <w:tc>
          <w:tcPr>
            <w:tcW w:w="1526" w:type="dxa"/>
            <w:shd w:val="clear" w:color="auto" w:fill="auto"/>
          </w:tcPr>
          <w:p w14:paraId="6EB2FC2B" w14:textId="77777777" w:rsidR="006264AC" w:rsidRPr="00E85DDA" w:rsidRDefault="006264AC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  <w:r w:rsidRPr="00E85DDA">
              <w:rPr>
                <w:rFonts w:asciiTheme="minorHAnsi" w:eastAsia="Calibri" w:hAnsiTheme="minorHAnsi" w:cs="Arial"/>
                <w:b/>
                <w:bCs/>
                <w:lang w:val="en-GB"/>
              </w:rPr>
              <w:t>Revision</w:t>
            </w:r>
          </w:p>
        </w:tc>
        <w:tc>
          <w:tcPr>
            <w:tcW w:w="2188" w:type="dxa"/>
            <w:shd w:val="clear" w:color="auto" w:fill="auto"/>
          </w:tcPr>
          <w:p w14:paraId="6380DE80" w14:textId="77777777" w:rsidR="006264AC" w:rsidRPr="00E85DDA" w:rsidRDefault="006264AC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  <w:r w:rsidRPr="00E85DDA">
              <w:rPr>
                <w:rFonts w:asciiTheme="minorHAnsi" w:eastAsia="Calibri" w:hAnsiTheme="minorHAnsi" w:cs="Arial"/>
                <w:b/>
                <w:bCs/>
                <w:lang w:val="en-GB"/>
              </w:rPr>
              <w:t>Date</w:t>
            </w:r>
          </w:p>
        </w:tc>
        <w:tc>
          <w:tcPr>
            <w:tcW w:w="1857" w:type="dxa"/>
            <w:shd w:val="clear" w:color="auto" w:fill="auto"/>
          </w:tcPr>
          <w:p w14:paraId="21F7981E" w14:textId="77777777" w:rsidR="006264AC" w:rsidRPr="00E85DDA" w:rsidRDefault="006264AC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  <w:r w:rsidRPr="00E85DDA">
              <w:rPr>
                <w:rFonts w:asciiTheme="minorHAnsi" w:eastAsia="Calibri" w:hAnsiTheme="minorHAnsi" w:cs="Arial"/>
                <w:b/>
                <w:bCs/>
                <w:lang w:val="en-GB"/>
              </w:rPr>
              <w:t>Prepared by</w:t>
            </w:r>
          </w:p>
        </w:tc>
        <w:tc>
          <w:tcPr>
            <w:tcW w:w="2319" w:type="dxa"/>
            <w:shd w:val="clear" w:color="auto" w:fill="auto"/>
          </w:tcPr>
          <w:p w14:paraId="32937DDB" w14:textId="77777777" w:rsidR="006264AC" w:rsidRPr="00E85DDA" w:rsidRDefault="006264AC" w:rsidP="00BE3C7B">
            <w:pPr>
              <w:spacing w:before="120" w:line="360" w:lineRule="auto"/>
              <w:jc w:val="center"/>
              <w:rPr>
                <w:rFonts w:asciiTheme="minorHAnsi" w:eastAsia="Calibri" w:hAnsiTheme="minorHAnsi" w:cs="Arial"/>
                <w:b/>
                <w:bCs/>
                <w:lang w:val="en-GB"/>
              </w:rPr>
            </w:pPr>
            <w:r w:rsidRPr="00E85DDA">
              <w:rPr>
                <w:rFonts w:asciiTheme="minorHAnsi" w:eastAsia="Calibri" w:hAnsiTheme="minorHAnsi" w:cs="Arial"/>
                <w:b/>
                <w:bCs/>
                <w:lang w:val="en-GB"/>
              </w:rPr>
              <w:t>Approved by</w:t>
            </w:r>
          </w:p>
        </w:tc>
      </w:tr>
    </w:tbl>
    <w:p w14:paraId="1E3F7DD3" w14:textId="5600A848" w:rsidR="006264AC" w:rsidRDefault="006264AC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  <w:r>
        <w:rPr>
          <w:rFonts w:asciiTheme="minorHAnsi" w:hAnsiTheme="minorHAnsi"/>
          <w:b/>
          <w:sz w:val="22"/>
          <w:lang w:eastAsia="tr-TR"/>
        </w:rPr>
        <w:br w:type="page"/>
      </w:r>
    </w:p>
    <w:p w14:paraId="7244B97B" w14:textId="77777777" w:rsidR="00F37207" w:rsidRPr="00BE3C7B" w:rsidRDefault="00F37207" w:rsidP="002505F8">
      <w:pPr>
        <w:spacing w:before="120" w:line="360" w:lineRule="auto"/>
        <w:jc w:val="both"/>
        <w:rPr>
          <w:rFonts w:asciiTheme="minorHAnsi" w:hAnsiTheme="minorHAnsi"/>
          <w:b/>
          <w:sz w:val="22"/>
          <w:lang w:eastAsia="tr-TR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id w:val="163706272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4CAC433" w14:textId="77777777" w:rsidR="00AE66B5" w:rsidRPr="00BE3C7B" w:rsidRDefault="00AE66B5" w:rsidP="002505F8">
          <w:pPr>
            <w:pStyle w:val="TOCHeading"/>
            <w:numPr>
              <w:ilvl w:val="0"/>
              <w:numId w:val="0"/>
            </w:numPr>
            <w:ind w:left="360" w:hanging="360"/>
            <w:jc w:val="both"/>
            <w:rPr>
              <w:rFonts w:asciiTheme="minorHAnsi" w:hAnsiTheme="minorHAnsi"/>
              <w:sz w:val="22"/>
              <w:szCs w:val="22"/>
              <w:u w:val="single"/>
            </w:rPr>
          </w:pPr>
          <w:r w:rsidRPr="00BE3C7B">
            <w:rPr>
              <w:rFonts w:asciiTheme="minorHAnsi" w:hAnsiTheme="minorHAnsi"/>
              <w:sz w:val="22"/>
              <w:szCs w:val="22"/>
              <w:u w:val="single"/>
            </w:rPr>
            <w:t>INDEX</w:t>
          </w:r>
        </w:p>
        <w:p w14:paraId="71D58302" w14:textId="77777777" w:rsidR="004B1781" w:rsidRPr="00BE3C7B" w:rsidRDefault="004B1781" w:rsidP="002505F8">
          <w:pPr>
            <w:jc w:val="both"/>
            <w:rPr>
              <w:rFonts w:asciiTheme="minorHAnsi" w:hAnsiTheme="minorHAnsi"/>
              <w:sz w:val="22"/>
            </w:rPr>
          </w:pPr>
        </w:p>
        <w:p w14:paraId="0D833473" w14:textId="462D5D66" w:rsidR="0020207A" w:rsidRDefault="00AE66B5">
          <w:pPr>
            <w:pStyle w:val="TOC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r w:rsidRPr="00BE3C7B">
            <w:rPr>
              <w:rFonts w:asciiTheme="minorHAnsi" w:hAnsiTheme="minorHAnsi"/>
              <w:sz w:val="22"/>
            </w:rPr>
            <w:fldChar w:fldCharType="begin"/>
          </w:r>
          <w:r w:rsidRPr="00BE3C7B">
            <w:rPr>
              <w:rFonts w:asciiTheme="minorHAnsi" w:hAnsiTheme="minorHAnsi"/>
              <w:sz w:val="22"/>
            </w:rPr>
            <w:instrText xml:space="preserve"> TOC \o "1-3" \h \z \u </w:instrText>
          </w:r>
          <w:r w:rsidRPr="00BE3C7B">
            <w:rPr>
              <w:rFonts w:asciiTheme="minorHAnsi" w:hAnsiTheme="minorHAnsi"/>
              <w:sz w:val="22"/>
            </w:rPr>
            <w:fldChar w:fldCharType="separate"/>
          </w:r>
          <w:hyperlink w:anchor="_Toc182495464" w:history="1">
            <w:r w:rsidR="0020207A" w:rsidRPr="00CF7F01">
              <w:rPr>
                <w:rStyle w:val="Hyperlink"/>
                <w:rFonts w:cs="Arial"/>
                <w:noProof/>
              </w:rPr>
              <w:t>1.</w:t>
            </w:r>
            <w:r w:rsidR="0020207A"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="0020207A" w:rsidRPr="00CF7F01">
              <w:rPr>
                <w:rStyle w:val="Hyperlink"/>
                <w:rFonts w:cs="Arial"/>
                <w:noProof/>
              </w:rPr>
              <w:t>INTRODUCTION</w:t>
            </w:r>
            <w:r w:rsidR="0020207A">
              <w:rPr>
                <w:noProof/>
                <w:webHidden/>
              </w:rPr>
              <w:tab/>
            </w:r>
            <w:r w:rsidR="0020207A">
              <w:rPr>
                <w:noProof/>
                <w:webHidden/>
              </w:rPr>
              <w:fldChar w:fldCharType="begin"/>
            </w:r>
            <w:r w:rsidR="0020207A">
              <w:rPr>
                <w:noProof/>
                <w:webHidden/>
              </w:rPr>
              <w:instrText xml:space="preserve"> PAGEREF _Toc182495464 \h </w:instrText>
            </w:r>
            <w:r w:rsidR="0020207A">
              <w:rPr>
                <w:noProof/>
                <w:webHidden/>
              </w:rPr>
            </w:r>
            <w:r w:rsidR="0020207A">
              <w:rPr>
                <w:noProof/>
                <w:webHidden/>
              </w:rPr>
              <w:fldChar w:fldCharType="separate"/>
            </w:r>
            <w:r w:rsidR="0038128D">
              <w:rPr>
                <w:noProof/>
                <w:webHidden/>
              </w:rPr>
              <w:t>3</w:t>
            </w:r>
            <w:r w:rsidR="0020207A">
              <w:rPr>
                <w:noProof/>
                <w:webHidden/>
              </w:rPr>
              <w:fldChar w:fldCharType="end"/>
            </w:r>
          </w:hyperlink>
        </w:p>
        <w:p w14:paraId="7D7FD7AC" w14:textId="6DF16424" w:rsidR="0020207A" w:rsidRDefault="0020207A">
          <w:pPr>
            <w:pStyle w:val="TOC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465" w:history="1">
            <w:r w:rsidRPr="00CF7F01">
              <w:rPr>
                <w:rStyle w:val="Hyperlink"/>
                <w:rFonts w:cs="Arial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CF7F01">
              <w:rPr>
                <w:rStyle w:val="Hyperlink"/>
                <w:rFonts w:cs="Arial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12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1CEA8" w14:textId="5036FB74" w:rsidR="0020207A" w:rsidRDefault="0020207A">
          <w:pPr>
            <w:pStyle w:val="TOC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466" w:history="1">
            <w:r w:rsidRPr="00CF7F01">
              <w:rPr>
                <w:rStyle w:val="Hyperlink"/>
                <w:rFonts w:cs="Arial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CF7F01">
              <w:rPr>
                <w:rStyle w:val="Hyperlink"/>
                <w:rFonts w:cs="Arial"/>
                <w:noProof/>
              </w:rPr>
              <w:t>OBJECTIVE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12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E1CF89" w14:textId="49B78D5D" w:rsidR="0020207A" w:rsidRDefault="0020207A">
          <w:pPr>
            <w:pStyle w:val="TOC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467" w:history="1">
            <w:r w:rsidRPr="00CF7F01">
              <w:rPr>
                <w:rStyle w:val="Hyperlink"/>
                <w:rFonts w:cs="Arial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CF7F01">
              <w:rPr>
                <w:rStyle w:val="Hyperlink"/>
                <w:rFonts w:cs="Arial"/>
                <w:noProof/>
              </w:rPr>
              <w:t>SITE ENTRY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128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E37FB5" w14:textId="056DDFFB" w:rsidR="0020207A" w:rsidRDefault="0020207A">
          <w:pPr>
            <w:pStyle w:val="TOC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468" w:history="1">
            <w:r w:rsidRPr="00CF7F01">
              <w:rPr>
                <w:rStyle w:val="Hyperlink"/>
                <w:rFonts w:cs="Arial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CF7F01">
              <w:rPr>
                <w:rStyle w:val="Hyperlink"/>
                <w:rFonts w:cs="Arial"/>
                <w:noProof/>
              </w:rPr>
              <w:t>VEHICLES ENTRANCE PERMISSION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128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A6FA6E" w14:textId="371761DA" w:rsidR="0020207A" w:rsidRDefault="0020207A">
          <w:pPr>
            <w:pStyle w:val="TOC1"/>
            <w:tabs>
              <w:tab w:val="left" w:pos="480"/>
              <w:tab w:val="right" w:leader="dot" w:pos="9017"/>
            </w:tabs>
            <w:rPr>
              <w:rFonts w:asciiTheme="minorHAnsi" w:eastAsiaTheme="minorEastAsia" w:hAnsiTheme="minorHAnsi"/>
              <w:noProof/>
              <w:kern w:val="2"/>
              <w:szCs w:val="24"/>
              <w:lang w:val="en-GB" w:eastAsia="en-GB"/>
              <w14:ligatures w14:val="standardContextual"/>
            </w:rPr>
          </w:pPr>
          <w:hyperlink w:anchor="_Toc182495469" w:history="1">
            <w:r w:rsidRPr="00CF7F01">
              <w:rPr>
                <w:rStyle w:val="Hyperlink"/>
                <w:rFonts w:cs="Arial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kern w:val="2"/>
                <w:szCs w:val="24"/>
                <w:lang w:val="en-GB" w:eastAsia="en-GB"/>
                <w14:ligatures w14:val="standardContextual"/>
              </w:rPr>
              <w:tab/>
            </w:r>
            <w:r w:rsidRPr="00CF7F01">
              <w:rPr>
                <w:rStyle w:val="Hyperlink"/>
                <w:rFonts w:cs="Arial"/>
                <w:noProof/>
              </w:rPr>
              <w:t>SITE EQUIPMENT ENTRY CARD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_Toc182495469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128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C6F88" w14:textId="35E1FFDD" w:rsidR="00292C83" w:rsidRPr="00BE3C7B" w:rsidRDefault="00AE66B5" w:rsidP="002505F8">
          <w:pPr>
            <w:jc w:val="both"/>
            <w:rPr>
              <w:rFonts w:asciiTheme="minorHAnsi" w:hAnsiTheme="minorHAnsi"/>
              <w:sz w:val="22"/>
            </w:rPr>
          </w:pPr>
          <w:r w:rsidRPr="00BE3C7B">
            <w:rPr>
              <w:rFonts w:asciiTheme="minorHAnsi" w:hAnsiTheme="minorHAnsi"/>
              <w:b/>
              <w:bCs/>
              <w:noProof/>
              <w:sz w:val="22"/>
            </w:rPr>
            <w:fldChar w:fldCharType="end"/>
          </w:r>
        </w:p>
      </w:sdtContent>
    </w:sdt>
    <w:p w14:paraId="096F71A0" w14:textId="77777777" w:rsidR="00566732" w:rsidRPr="00BE3C7B" w:rsidRDefault="00566732" w:rsidP="002505F8">
      <w:pPr>
        <w:pStyle w:val="Heading1"/>
        <w:numPr>
          <w:ilvl w:val="0"/>
          <w:numId w:val="0"/>
        </w:numPr>
        <w:tabs>
          <w:tab w:val="clear" w:pos="993"/>
        </w:tabs>
        <w:spacing w:before="0"/>
        <w:ind w:left="786"/>
        <w:jc w:val="both"/>
        <w:rPr>
          <w:rFonts w:asciiTheme="minorHAnsi" w:hAnsiTheme="minorHAnsi" w:cs="Arial"/>
          <w:sz w:val="22"/>
          <w:szCs w:val="22"/>
        </w:rPr>
      </w:pPr>
    </w:p>
    <w:p w14:paraId="1366C9F7" w14:textId="77777777" w:rsidR="00566732" w:rsidRPr="00BE3C7B" w:rsidRDefault="00566732" w:rsidP="002505F8">
      <w:pPr>
        <w:jc w:val="both"/>
        <w:rPr>
          <w:rFonts w:asciiTheme="minorHAnsi" w:hAnsiTheme="minorHAnsi"/>
          <w:sz w:val="22"/>
        </w:rPr>
      </w:pPr>
    </w:p>
    <w:p w14:paraId="695EBD1A" w14:textId="77777777" w:rsidR="00566732" w:rsidRDefault="00566732" w:rsidP="002505F8">
      <w:pPr>
        <w:jc w:val="both"/>
        <w:rPr>
          <w:rFonts w:asciiTheme="minorHAnsi" w:hAnsiTheme="minorHAnsi"/>
          <w:sz w:val="22"/>
        </w:rPr>
      </w:pPr>
    </w:p>
    <w:p w14:paraId="72898D5F" w14:textId="77777777" w:rsidR="00C67429" w:rsidRDefault="00C67429" w:rsidP="002505F8">
      <w:pPr>
        <w:jc w:val="both"/>
        <w:rPr>
          <w:rFonts w:asciiTheme="minorHAnsi" w:hAnsiTheme="minorHAnsi"/>
          <w:sz w:val="22"/>
        </w:rPr>
      </w:pPr>
    </w:p>
    <w:p w14:paraId="22016A2D" w14:textId="77777777" w:rsidR="00C67429" w:rsidRDefault="00C67429" w:rsidP="002505F8">
      <w:pPr>
        <w:jc w:val="both"/>
        <w:rPr>
          <w:rFonts w:asciiTheme="minorHAnsi" w:hAnsiTheme="minorHAnsi"/>
          <w:sz w:val="22"/>
        </w:rPr>
      </w:pPr>
    </w:p>
    <w:p w14:paraId="2B531325" w14:textId="77777777" w:rsidR="00C67429" w:rsidRPr="00BE3C7B" w:rsidRDefault="00C67429" w:rsidP="002505F8">
      <w:pPr>
        <w:jc w:val="both"/>
        <w:rPr>
          <w:rFonts w:asciiTheme="minorHAnsi" w:hAnsiTheme="minorHAnsi"/>
          <w:sz w:val="22"/>
        </w:rPr>
      </w:pPr>
    </w:p>
    <w:p w14:paraId="2D124144" w14:textId="77777777" w:rsidR="00566732" w:rsidRPr="00BE3C7B" w:rsidRDefault="00566732" w:rsidP="002505F8">
      <w:pPr>
        <w:jc w:val="both"/>
        <w:rPr>
          <w:rFonts w:asciiTheme="minorHAnsi" w:hAnsiTheme="minorHAnsi"/>
          <w:sz w:val="22"/>
        </w:rPr>
      </w:pPr>
    </w:p>
    <w:p w14:paraId="305EAAD7" w14:textId="77777777" w:rsidR="00F37207" w:rsidRDefault="00F37207" w:rsidP="002505F8">
      <w:pPr>
        <w:jc w:val="both"/>
        <w:rPr>
          <w:rFonts w:asciiTheme="minorHAnsi" w:hAnsiTheme="minorHAnsi"/>
          <w:sz w:val="22"/>
        </w:rPr>
      </w:pPr>
    </w:p>
    <w:p w14:paraId="3ACCCB7A" w14:textId="77777777" w:rsidR="00E512B1" w:rsidRDefault="00E512B1" w:rsidP="002505F8">
      <w:pPr>
        <w:jc w:val="both"/>
        <w:rPr>
          <w:rFonts w:asciiTheme="minorHAnsi" w:hAnsiTheme="minorHAnsi"/>
          <w:sz w:val="22"/>
        </w:rPr>
      </w:pPr>
    </w:p>
    <w:p w14:paraId="5DA6EB33" w14:textId="77777777" w:rsidR="00E512B1" w:rsidRDefault="00E512B1" w:rsidP="002505F8">
      <w:pPr>
        <w:jc w:val="both"/>
        <w:rPr>
          <w:rFonts w:asciiTheme="minorHAnsi" w:hAnsiTheme="minorHAnsi"/>
          <w:sz w:val="22"/>
        </w:rPr>
      </w:pPr>
    </w:p>
    <w:p w14:paraId="6799E23C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1589086B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4514A492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43FA5B9E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7699896C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7B39E9F2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77D0D089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20DD2011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5E23EF3C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239DC071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75EC7B40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0C413C0A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3DA913CA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1A690327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49AAAFAE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34228F1D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2CD90A67" w14:textId="77777777" w:rsidR="00EF4DF9" w:rsidRDefault="00EF4DF9" w:rsidP="002505F8">
      <w:pPr>
        <w:jc w:val="both"/>
        <w:rPr>
          <w:rFonts w:asciiTheme="minorHAnsi" w:hAnsiTheme="minorHAnsi"/>
          <w:sz w:val="22"/>
        </w:rPr>
      </w:pPr>
    </w:p>
    <w:p w14:paraId="1D70D41B" w14:textId="77777777" w:rsidR="00E512B1" w:rsidRDefault="00E512B1" w:rsidP="002505F8">
      <w:pPr>
        <w:jc w:val="both"/>
        <w:rPr>
          <w:rFonts w:asciiTheme="minorHAnsi" w:hAnsiTheme="minorHAnsi"/>
          <w:sz w:val="22"/>
        </w:rPr>
      </w:pPr>
    </w:p>
    <w:p w14:paraId="066D2D7C" w14:textId="1D8C5A82" w:rsidR="006264AC" w:rsidRDefault="006264AC" w:rsidP="002505F8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br w:type="page"/>
      </w:r>
    </w:p>
    <w:p w14:paraId="2C78DCA8" w14:textId="77777777" w:rsidR="00F51DB5" w:rsidRPr="00BE3C7B" w:rsidRDefault="00F51DB5" w:rsidP="002505F8">
      <w:pPr>
        <w:jc w:val="both"/>
        <w:rPr>
          <w:rFonts w:asciiTheme="minorHAnsi" w:hAnsiTheme="minorHAnsi"/>
          <w:sz w:val="22"/>
        </w:rPr>
      </w:pPr>
    </w:p>
    <w:p w14:paraId="2576953C" w14:textId="77777777" w:rsidR="002C3796" w:rsidRPr="00BE3C7B" w:rsidRDefault="00E42A1C" w:rsidP="002505F8">
      <w:pPr>
        <w:pStyle w:val="Heading1"/>
        <w:tabs>
          <w:tab w:val="clear" w:pos="993"/>
        </w:tabs>
        <w:spacing w:before="0"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0" w:name="_Toc182495464"/>
      <w:r>
        <w:rPr>
          <w:rFonts w:asciiTheme="minorHAnsi" w:hAnsiTheme="minorHAnsi" w:cs="Arial"/>
          <w:sz w:val="22"/>
          <w:szCs w:val="22"/>
        </w:rPr>
        <w:t>INTRODUCTION</w:t>
      </w:r>
      <w:bookmarkEnd w:id="0"/>
    </w:p>
    <w:p w14:paraId="5147F88F" w14:textId="1D4EACF8" w:rsidR="00CF7D5A" w:rsidRPr="00CF7D5A" w:rsidRDefault="00CF7D5A" w:rsidP="00CF7D5A">
      <w:pPr>
        <w:jc w:val="both"/>
        <w:rPr>
          <w:rFonts w:asciiTheme="minorHAnsi" w:hAnsiTheme="minorHAnsi" w:cs="Arial"/>
          <w:sz w:val="22"/>
        </w:rPr>
      </w:pPr>
      <w:r w:rsidRPr="00CF7D5A">
        <w:rPr>
          <w:rFonts w:asciiTheme="minorHAnsi" w:hAnsiTheme="minorHAnsi" w:cs="Arial"/>
          <w:sz w:val="22"/>
        </w:rPr>
        <w:t xml:space="preserve">This procedure aims at ensuring that all personnel on site assigned with a task will meet specific requirements for HS Induction training, PPE provision, medical exams (where needed), </w:t>
      </w:r>
      <w:r w:rsidRPr="00756ED6">
        <w:rPr>
          <w:rFonts w:asciiTheme="minorHAnsi" w:hAnsiTheme="minorHAnsi" w:cs="Arial"/>
          <w:sz w:val="22"/>
        </w:rPr>
        <w:t>v</w:t>
      </w:r>
      <w:r w:rsidR="00756ED6">
        <w:rPr>
          <w:rFonts w:asciiTheme="minorHAnsi" w:hAnsiTheme="minorHAnsi" w:cs="Arial"/>
          <w:sz w:val="22"/>
        </w:rPr>
        <w:t>ehicles a</w:t>
      </w:r>
      <w:r w:rsidRPr="00756ED6">
        <w:rPr>
          <w:rFonts w:asciiTheme="minorHAnsi" w:hAnsiTheme="minorHAnsi" w:cs="Arial"/>
          <w:sz w:val="22"/>
        </w:rPr>
        <w:t xml:space="preserve">nd </w:t>
      </w:r>
      <w:r w:rsidRPr="00CF7D5A">
        <w:rPr>
          <w:rFonts w:asciiTheme="minorHAnsi" w:hAnsiTheme="minorHAnsi" w:cs="Arial"/>
          <w:sz w:val="22"/>
        </w:rPr>
        <w:t xml:space="preserve">equipment, before starting work. </w:t>
      </w:r>
    </w:p>
    <w:p w14:paraId="51177704" w14:textId="77777777" w:rsidR="00CF7D5A" w:rsidRPr="00CF7D5A" w:rsidRDefault="00CF7D5A" w:rsidP="00CF7D5A">
      <w:pPr>
        <w:jc w:val="both"/>
        <w:rPr>
          <w:rFonts w:asciiTheme="minorHAnsi" w:hAnsiTheme="minorHAnsi" w:cs="Arial"/>
          <w:sz w:val="22"/>
        </w:rPr>
      </w:pPr>
    </w:p>
    <w:p w14:paraId="0C3DB1F8" w14:textId="759EB283" w:rsidR="00CF7D5A" w:rsidRPr="00CF7D5A" w:rsidRDefault="00CF7D5A" w:rsidP="00CF7D5A">
      <w:pPr>
        <w:jc w:val="both"/>
        <w:rPr>
          <w:rFonts w:asciiTheme="minorHAnsi" w:hAnsiTheme="minorHAnsi" w:cs="Arial"/>
          <w:sz w:val="22"/>
        </w:rPr>
      </w:pPr>
      <w:r w:rsidRPr="00CF7D5A">
        <w:rPr>
          <w:rFonts w:asciiTheme="minorHAnsi" w:hAnsiTheme="minorHAnsi" w:cs="Arial"/>
          <w:sz w:val="22"/>
        </w:rPr>
        <w:t xml:space="preserve">All personnel on site assigned a task have to undergo the </w:t>
      </w:r>
      <w:r w:rsidR="006264AC">
        <w:rPr>
          <w:rFonts w:asciiTheme="minorHAnsi" w:hAnsiTheme="minorHAnsi" w:cs="Arial"/>
          <w:sz w:val="22"/>
        </w:rPr>
        <w:t xml:space="preserve">Site </w:t>
      </w:r>
      <w:r w:rsidR="00953DD4">
        <w:rPr>
          <w:rFonts w:asciiTheme="minorHAnsi" w:hAnsiTheme="minorHAnsi" w:cs="Arial"/>
          <w:sz w:val="22"/>
        </w:rPr>
        <w:t xml:space="preserve">Entry </w:t>
      </w:r>
      <w:r w:rsidR="00953DD4" w:rsidRPr="00CF7D5A">
        <w:rPr>
          <w:rFonts w:asciiTheme="minorHAnsi" w:hAnsiTheme="minorHAnsi" w:cs="Arial"/>
          <w:sz w:val="22"/>
        </w:rPr>
        <w:t>Procedure</w:t>
      </w:r>
      <w:r w:rsidRPr="00CF7D5A">
        <w:rPr>
          <w:rFonts w:asciiTheme="minorHAnsi" w:hAnsiTheme="minorHAnsi" w:cs="Arial"/>
          <w:sz w:val="22"/>
        </w:rPr>
        <w:t xml:space="preserve">. All others (Visitors) will undergo a day </w:t>
      </w:r>
      <w:r w:rsidR="006264AC">
        <w:rPr>
          <w:rFonts w:asciiTheme="minorHAnsi" w:hAnsiTheme="minorHAnsi" w:cs="Arial"/>
          <w:sz w:val="22"/>
        </w:rPr>
        <w:t>entry</w:t>
      </w:r>
      <w:r w:rsidRPr="00CF7D5A">
        <w:rPr>
          <w:rFonts w:asciiTheme="minorHAnsi" w:hAnsiTheme="minorHAnsi" w:cs="Arial"/>
          <w:sz w:val="22"/>
        </w:rPr>
        <w:t xml:space="preserve"> procedure.</w:t>
      </w:r>
    </w:p>
    <w:p w14:paraId="35E11E95" w14:textId="77777777" w:rsidR="00CF7D5A" w:rsidRPr="00CF7D5A" w:rsidRDefault="00CF7D5A" w:rsidP="00CF7D5A">
      <w:pPr>
        <w:jc w:val="both"/>
        <w:rPr>
          <w:rFonts w:asciiTheme="minorHAnsi" w:hAnsiTheme="minorHAnsi" w:cs="Arial"/>
          <w:sz w:val="22"/>
        </w:rPr>
      </w:pPr>
    </w:p>
    <w:p w14:paraId="10F89501" w14:textId="77777777" w:rsidR="002505F8" w:rsidRPr="00BE3C7B" w:rsidRDefault="002505F8" w:rsidP="002505F8">
      <w:pPr>
        <w:pStyle w:val="Heading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1" w:name="_Toc182495465"/>
      <w:r w:rsidRPr="00BE3C7B">
        <w:rPr>
          <w:rFonts w:asciiTheme="minorHAnsi" w:hAnsiTheme="minorHAnsi" w:cs="Arial"/>
          <w:sz w:val="22"/>
          <w:szCs w:val="22"/>
        </w:rPr>
        <w:t>SCOPE</w:t>
      </w:r>
      <w:bookmarkEnd w:id="1"/>
    </w:p>
    <w:p w14:paraId="2B790003" w14:textId="386C3135" w:rsidR="002505F8" w:rsidRPr="00BE3C7B" w:rsidRDefault="00787892" w:rsidP="002505F8">
      <w:pPr>
        <w:jc w:val="both"/>
        <w:rPr>
          <w:rFonts w:asciiTheme="minorHAnsi" w:hAnsiTheme="minorHAnsi" w:cs="Arial"/>
          <w:sz w:val="22"/>
        </w:rPr>
      </w:pPr>
      <w:r w:rsidRPr="00602927">
        <w:rPr>
          <w:rFonts w:asciiTheme="minorHAnsi" w:hAnsiTheme="minorHAnsi" w:cs="Arial"/>
          <w:sz w:val="22"/>
        </w:rPr>
        <w:t>This procedure</w:t>
      </w:r>
      <w:r w:rsidR="00602927" w:rsidRPr="00602927">
        <w:rPr>
          <w:rFonts w:asciiTheme="minorHAnsi" w:hAnsiTheme="minorHAnsi" w:cs="Arial"/>
          <w:sz w:val="22"/>
        </w:rPr>
        <w:t xml:space="preserve"> applies to all personnel, but also to vehicles and equipment to be employed on site. </w:t>
      </w:r>
    </w:p>
    <w:p w14:paraId="5C0232DA" w14:textId="77777777" w:rsidR="002C3796" w:rsidRPr="00BE3C7B" w:rsidRDefault="00E42A1C" w:rsidP="002505F8">
      <w:pPr>
        <w:pStyle w:val="Heading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2" w:name="_Toc182495466"/>
      <w:r>
        <w:rPr>
          <w:rFonts w:asciiTheme="minorHAnsi" w:hAnsiTheme="minorHAnsi" w:cs="Arial"/>
          <w:sz w:val="22"/>
          <w:szCs w:val="22"/>
        </w:rPr>
        <w:t>OBJECTIVE</w:t>
      </w:r>
      <w:bookmarkEnd w:id="2"/>
    </w:p>
    <w:p w14:paraId="5B65C523" w14:textId="42EE2D41" w:rsidR="00B5236E" w:rsidRPr="00B5236E" w:rsidRDefault="00B5236E" w:rsidP="002505F8">
      <w:pPr>
        <w:jc w:val="both"/>
        <w:rPr>
          <w:rFonts w:asciiTheme="minorHAnsi" w:hAnsiTheme="minorHAnsi" w:cs="Arial"/>
          <w:sz w:val="22"/>
        </w:rPr>
      </w:pPr>
      <w:r w:rsidRPr="00B5236E">
        <w:rPr>
          <w:rFonts w:asciiTheme="minorHAnsi" w:hAnsiTheme="minorHAnsi" w:cs="Arial"/>
          <w:sz w:val="22"/>
        </w:rPr>
        <w:t xml:space="preserve">The main objective of </w:t>
      </w:r>
      <w:r w:rsidR="00787892" w:rsidRPr="00B5236E">
        <w:rPr>
          <w:rFonts w:asciiTheme="minorHAnsi" w:hAnsiTheme="minorHAnsi" w:cs="Arial"/>
          <w:sz w:val="22"/>
        </w:rPr>
        <w:t>this procedure</w:t>
      </w:r>
      <w:r w:rsidRPr="00B5236E">
        <w:rPr>
          <w:rFonts w:asciiTheme="minorHAnsi" w:hAnsiTheme="minorHAnsi" w:cs="Arial"/>
          <w:sz w:val="22"/>
        </w:rPr>
        <w:t xml:space="preserve"> is to define the structure of formal process for entering and working on site, ensuring that proper requirements are met for personnel and equipment. </w:t>
      </w:r>
    </w:p>
    <w:p w14:paraId="6A48B7CA" w14:textId="3FEDE9CE" w:rsidR="00E42A1C" w:rsidRDefault="006264AC" w:rsidP="002505F8">
      <w:pPr>
        <w:pStyle w:val="Heading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3" w:name="_Toc182495467"/>
      <w:r>
        <w:rPr>
          <w:rFonts w:asciiTheme="minorHAnsi" w:hAnsiTheme="minorHAnsi" w:cs="Arial"/>
          <w:sz w:val="22"/>
          <w:szCs w:val="22"/>
        </w:rPr>
        <w:t>SITE ENTRY</w:t>
      </w:r>
      <w:bookmarkEnd w:id="3"/>
    </w:p>
    <w:p w14:paraId="02BFA5B1" w14:textId="442B1CE9" w:rsidR="00B5236E" w:rsidRPr="00B5236E" w:rsidRDefault="00B5236E" w:rsidP="00B5236E">
      <w:pPr>
        <w:jc w:val="both"/>
        <w:rPr>
          <w:rFonts w:asciiTheme="minorHAnsi" w:hAnsiTheme="minorHAnsi"/>
          <w:sz w:val="22"/>
        </w:rPr>
      </w:pPr>
      <w:r w:rsidRPr="00B5236E">
        <w:rPr>
          <w:rFonts w:asciiTheme="minorHAnsi" w:hAnsiTheme="minorHAnsi"/>
          <w:sz w:val="22"/>
        </w:rPr>
        <w:t xml:space="preserve">All personnel </w:t>
      </w:r>
      <w:r w:rsidR="006264AC">
        <w:rPr>
          <w:rFonts w:asciiTheme="minorHAnsi" w:hAnsiTheme="minorHAnsi"/>
          <w:sz w:val="22"/>
        </w:rPr>
        <w:t xml:space="preserve">working </w:t>
      </w:r>
      <w:r w:rsidRPr="00B5236E">
        <w:rPr>
          <w:rFonts w:asciiTheme="minorHAnsi" w:hAnsiTheme="minorHAnsi"/>
          <w:sz w:val="22"/>
        </w:rPr>
        <w:t>on site will follow this Procedure</w:t>
      </w:r>
    </w:p>
    <w:p w14:paraId="0D441A98" w14:textId="77777777" w:rsidR="00B5236E" w:rsidRPr="00B5236E" w:rsidRDefault="00B5236E" w:rsidP="00B5236E">
      <w:pPr>
        <w:jc w:val="both"/>
        <w:rPr>
          <w:rFonts w:asciiTheme="minorHAnsi" w:hAnsiTheme="minorHAnsi"/>
          <w:sz w:val="22"/>
        </w:rPr>
      </w:pPr>
    </w:p>
    <w:p w14:paraId="08BD01E8" w14:textId="2D69F7F7" w:rsidR="00B5236E" w:rsidRPr="00B5236E" w:rsidRDefault="00B5236E" w:rsidP="00B5236E">
      <w:pPr>
        <w:pStyle w:val="ListParagraph"/>
        <w:numPr>
          <w:ilvl w:val="0"/>
          <w:numId w:val="13"/>
        </w:num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All Subcontra</w:t>
      </w:r>
      <w:r w:rsidRPr="00B5236E">
        <w:rPr>
          <w:rFonts w:asciiTheme="minorHAnsi" w:hAnsiTheme="minorHAnsi"/>
          <w:sz w:val="22"/>
        </w:rPr>
        <w:t>ctors before start work at site, should have arranged the medical examinations of their personnel and have available (&amp; fi</w:t>
      </w:r>
      <w:r w:rsidR="00756ED6">
        <w:rPr>
          <w:rFonts w:asciiTheme="minorHAnsi" w:hAnsiTheme="minorHAnsi"/>
          <w:sz w:val="22"/>
        </w:rPr>
        <w:t>lle</w:t>
      </w:r>
      <w:r w:rsidRPr="00B5236E">
        <w:rPr>
          <w:rFonts w:asciiTheme="minorHAnsi" w:hAnsiTheme="minorHAnsi"/>
          <w:sz w:val="22"/>
        </w:rPr>
        <w:t>d) for presentation to Con</w:t>
      </w:r>
      <w:r>
        <w:rPr>
          <w:rFonts w:asciiTheme="minorHAnsi" w:hAnsiTheme="minorHAnsi"/>
          <w:sz w:val="22"/>
        </w:rPr>
        <w:t>tra</w:t>
      </w:r>
      <w:r w:rsidRPr="00B5236E">
        <w:rPr>
          <w:rFonts w:asciiTheme="minorHAnsi" w:hAnsiTheme="minorHAnsi"/>
          <w:sz w:val="22"/>
        </w:rPr>
        <w:t xml:space="preserve">ctor the </w:t>
      </w:r>
      <w:r w:rsidRPr="00B5236E">
        <w:rPr>
          <w:rFonts w:asciiTheme="minorHAnsi" w:hAnsiTheme="minorHAnsi"/>
          <w:b/>
          <w:sz w:val="22"/>
        </w:rPr>
        <w:t>health reports</w:t>
      </w:r>
      <w:r w:rsidRPr="00B5236E">
        <w:rPr>
          <w:rFonts w:asciiTheme="minorHAnsi" w:hAnsiTheme="minorHAnsi"/>
          <w:sz w:val="22"/>
        </w:rPr>
        <w:t xml:space="preserve"> signed by a certified Occupational Physician</w:t>
      </w:r>
      <w:r w:rsidR="006264AC">
        <w:rPr>
          <w:rStyle w:val="FootnoteReference"/>
          <w:rFonts w:asciiTheme="minorHAnsi" w:hAnsiTheme="minorHAnsi"/>
          <w:sz w:val="22"/>
        </w:rPr>
        <w:footnoteReference w:id="1"/>
      </w:r>
      <w:r w:rsidRPr="00B5236E">
        <w:rPr>
          <w:rFonts w:asciiTheme="minorHAnsi" w:hAnsiTheme="minorHAnsi"/>
          <w:sz w:val="22"/>
        </w:rPr>
        <w:t xml:space="preserve">. </w:t>
      </w:r>
    </w:p>
    <w:p w14:paraId="55FECCBB" w14:textId="77777777" w:rsidR="00B5236E" w:rsidRDefault="00B5236E" w:rsidP="00B5236E">
      <w:pPr>
        <w:jc w:val="both"/>
        <w:rPr>
          <w:rFonts w:asciiTheme="minorHAnsi" w:hAnsiTheme="minorHAnsi"/>
          <w:sz w:val="22"/>
        </w:rPr>
      </w:pPr>
    </w:p>
    <w:p w14:paraId="2B00FA01" w14:textId="1D7E42D8" w:rsidR="00B5236E" w:rsidRPr="00B5236E" w:rsidRDefault="00B5236E" w:rsidP="00B5236E">
      <w:pPr>
        <w:pStyle w:val="ListParagraph"/>
        <w:numPr>
          <w:ilvl w:val="0"/>
          <w:numId w:val="12"/>
        </w:numPr>
        <w:jc w:val="both"/>
        <w:rPr>
          <w:rFonts w:asciiTheme="minorHAnsi" w:hAnsiTheme="minorHAnsi"/>
          <w:sz w:val="22"/>
        </w:rPr>
      </w:pPr>
      <w:r w:rsidRPr="00B5236E">
        <w:rPr>
          <w:rFonts w:asciiTheme="minorHAnsi" w:hAnsiTheme="minorHAnsi"/>
          <w:sz w:val="22"/>
        </w:rPr>
        <w:t>If medical examinations permit the persons to work in the site, workers go to relevant Con</w:t>
      </w:r>
      <w:r w:rsidR="008926D7">
        <w:rPr>
          <w:rFonts w:asciiTheme="minorHAnsi" w:hAnsiTheme="minorHAnsi"/>
          <w:sz w:val="22"/>
        </w:rPr>
        <w:t>tra</w:t>
      </w:r>
      <w:r w:rsidRPr="00B5236E">
        <w:rPr>
          <w:rFonts w:asciiTheme="minorHAnsi" w:hAnsiTheme="minorHAnsi"/>
          <w:sz w:val="22"/>
        </w:rPr>
        <w:t>ctor’s HS department to arrange for the induction training</w:t>
      </w:r>
      <w:r w:rsidR="002942E6">
        <w:rPr>
          <w:rFonts w:asciiTheme="minorHAnsi" w:hAnsiTheme="minorHAnsi"/>
          <w:sz w:val="22"/>
        </w:rPr>
        <w:t xml:space="preserve">. Then </w:t>
      </w:r>
      <w:r w:rsidR="002942E6" w:rsidRPr="002942E6">
        <w:rPr>
          <w:rFonts w:asciiTheme="minorHAnsi" w:hAnsiTheme="minorHAnsi"/>
          <w:sz w:val="22"/>
        </w:rPr>
        <w:t>the</w:t>
      </w:r>
      <w:r w:rsidR="00B52A6B">
        <w:rPr>
          <w:rFonts w:asciiTheme="minorHAnsi" w:hAnsiTheme="minorHAnsi"/>
          <w:sz w:val="22"/>
        </w:rPr>
        <w:t xml:space="preserve"> subcontractors have to submit the PPE registry for their employees. </w:t>
      </w:r>
      <w:r w:rsidRPr="00B5236E">
        <w:rPr>
          <w:rFonts w:asciiTheme="minorHAnsi" w:hAnsiTheme="minorHAnsi"/>
          <w:sz w:val="22"/>
        </w:rPr>
        <w:t xml:space="preserve"> (</w:t>
      </w:r>
      <w:r w:rsidR="00B52A6B" w:rsidRPr="00B5236E">
        <w:rPr>
          <w:rFonts w:asciiTheme="minorHAnsi" w:hAnsiTheme="minorHAnsi"/>
          <w:sz w:val="22"/>
        </w:rPr>
        <w:t>Relevant</w:t>
      </w:r>
      <w:r w:rsidRPr="00B5236E">
        <w:rPr>
          <w:rFonts w:asciiTheme="minorHAnsi" w:hAnsiTheme="minorHAnsi"/>
          <w:sz w:val="22"/>
        </w:rPr>
        <w:t xml:space="preserve"> </w:t>
      </w:r>
      <w:r w:rsidRPr="008926D7">
        <w:rPr>
          <w:rFonts w:asciiTheme="minorHAnsi" w:hAnsiTheme="minorHAnsi"/>
          <w:b/>
          <w:sz w:val="22"/>
        </w:rPr>
        <w:t>Training list</w:t>
      </w:r>
      <w:r w:rsidRPr="00B5236E">
        <w:rPr>
          <w:rFonts w:asciiTheme="minorHAnsi" w:hAnsiTheme="minorHAnsi"/>
          <w:sz w:val="22"/>
        </w:rPr>
        <w:t xml:space="preserve"> / </w:t>
      </w:r>
      <w:r w:rsidRPr="008926D7">
        <w:rPr>
          <w:rFonts w:asciiTheme="minorHAnsi" w:hAnsiTheme="minorHAnsi"/>
          <w:b/>
          <w:sz w:val="22"/>
        </w:rPr>
        <w:t xml:space="preserve">PPE </w:t>
      </w:r>
      <w:r w:rsidR="00B52A6B">
        <w:rPr>
          <w:rFonts w:asciiTheme="minorHAnsi" w:hAnsiTheme="minorHAnsi"/>
          <w:b/>
          <w:sz w:val="22"/>
        </w:rPr>
        <w:t>Registry</w:t>
      </w:r>
      <w:r w:rsidRPr="00B5236E">
        <w:rPr>
          <w:rFonts w:asciiTheme="minorHAnsi" w:hAnsiTheme="minorHAnsi"/>
          <w:sz w:val="22"/>
        </w:rPr>
        <w:t xml:space="preserve"> </w:t>
      </w:r>
      <w:r w:rsidR="008926D7" w:rsidRPr="002942E6">
        <w:rPr>
          <w:rFonts w:asciiTheme="minorHAnsi" w:hAnsiTheme="minorHAnsi"/>
          <w:sz w:val="22"/>
        </w:rPr>
        <w:t>shall</w:t>
      </w:r>
      <w:r w:rsidRPr="002942E6">
        <w:rPr>
          <w:rFonts w:asciiTheme="minorHAnsi" w:hAnsiTheme="minorHAnsi"/>
          <w:sz w:val="22"/>
        </w:rPr>
        <w:t xml:space="preserve"> be </w:t>
      </w:r>
      <w:r w:rsidRPr="00B5236E">
        <w:rPr>
          <w:rFonts w:asciiTheme="minorHAnsi" w:hAnsiTheme="minorHAnsi"/>
          <w:sz w:val="22"/>
        </w:rPr>
        <w:t xml:space="preserve">signed by each worker). </w:t>
      </w:r>
    </w:p>
    <w:p w14:paraId="5F83C3AA" w14:textId="77777777" w:rsidR="00B5236E" w:rsidRPr="00B5236E" w:rsidRDefault="00B5236E" w:rsidP="00B5236E">
      <w:pPr>
        <w:jc w:val="both"/>
        <w:rPr>
          <w:rFonts w:asciiTheme="minorHAnsi" w:hAnsiTheme="minorHAnsi"/>
          <w:sz w:val="22"/>
        </w:rPr>
      </w:pPr>
    </w:p>
    <w:p w14:paraId="5CF63FA6" w14:textId="3D680FC2" w:rsidR="00B5236E" w:rsidRPr="00B5236E" w:rsidRDefault="00B5236E" w:rsidP="00B5236E">
      <w:pPr>
        <w:pStyle w:val="ListParagraph"/>
        <w:numPr>
          <w:ilvl w:val="0"/>
          <w:numId w:val="12"/>
        </w:numPr>
        <w:jc w:val="both"/>
        <w:rPr>
          <w:rFonts w:asciiTheme="minorHAnsi" w:hAnsiTheme="minorHAnsi"/>
          <w:sz w:val="22"/>
        </w:rPr>
      </w:pPr>
      <w:r w:rsidRPr="00B5236E">
        <w:rPr>
          <w:rFonts w:asciiTheme="minorHAnsi" w:hAnsiTheme="minorHAnsi"/>
          <w:sz w:val="22"/>
        </w:rPr>
        <w:t>Con</w:t>
      </w:r>
      <w:r w:rsidR="008926D7">
        <w:rPr>
          <w:rFonts w:asciiTheme="minorHAnsi" w:hAnsiTheme="minorHAnsi"/>
          <w:sz w:val="22"/>
        </w:rPr>
        <w:t>tra</w:t>
      </w:r>
      <w:r w:rsidRPr="00B5236E">
        <w:rPr>
          <w:rFonts w:asciiTheme="minorHAnsi" w:hAnsiTheme="minorHAnsi"/>
          <w:sz w:val="22"/>
        </w:rPr>
        <w:t xml:space="preserve">ctor’s HSE </w:t>
      </w:r>
      <w:r w:rsidRPr="002942E6">
        <w:rPr>
          <w:rFonts w:asciiTheme="minorHAnsi" w:hAnsiTheme="minorHAnsi"/>
          <w:sz w:val="22"/>
        </w:rPr>
        <w:t>Supervisor</w:t>
      </w:r>
      <w:r w:rsidR="00B52A6B">
        <w:rPr>
          <w:rFonts w:asciiTheme="minorHAnsi" w:hAnsiTheme="minorHAnsi"/>
          <w:sz w:val="22"/>
        </w:rPr>
        <w:t>/Coordinator/Officer review</w:t>
      </w:r>
      <w:r w:rsidRPr="00B5236E">
        <w:rPr>
          <w:rFonts w:asciiTheme="minorHAnsi" w:hAnsiTheme="minorHAnsi"/>
          <w:sz w:val="22"/>
        </w:rPr>
        <w:t xml:space="preserve"> </w:t>
      </w:r>
      <w:r w:rsidRPr="002942E6">
        <w:rPr>
          <w:rFonts w:asciiTheme="minorHAnsi" w:hAnsiTheme="minorHAnsi"/>
          <w:sz w:val="22"/>
        </w:rPr>
        <w:t>all relevant papers</w:t>
      </w:r>
      <w:r w:rsidR="008926D7" w:rsidRPr="002942E6">
        <w:rPr>
          <w:rFonts w:asciiTheme="minorHAnsi" w:hAnsiTheme="minorHAnsi"/>
          <w:sz w:val="22"/>
        </w:rPr>
        <w:t xml:space="preserve"> (</w:t>
      </w:r>
      <w:r w:rsidR="00B52A6B">
        <w:rPr>
          <w:rFonts w:asciiTheme="minorHAnsi" w:hAnsiTheme="minorHAnsi"/>
          <w:b/>
          <w:sz w:val="22"/>
        </w:rPr>
        <w:t>Entry</w:t>
      </w:r>
      <w:r w:rsidRPr="002942E6">
        <w:rPr>
          <w:rFonts w:asciiTheme="minorHAnsi" w:hAnsiTheme="minorHAnsi"/>
          <w:b/>
          <w:sz w:val="22"/>
        </w:rPr>
        <w:t xml:space="preserve"> Card applications, training lists, PPE lists, Doctor’s Certificates</w:t>
      </w:r>
      <w:r w:rsidR="00B52A6B">
        <w:rPr>
          <w:rFonts w:asciiTheme="minorHAnsi" w:hAnsiTheme="minorHAnsi"/>
          <w:b/>
          <w:sz w:val="22"/>
        </w:rPr>
        <w:t xml:space="preserve"> if applicable</w:t>
      </w:r>
      <w:r w:rsidR="008926D7" w:rsidRPr="002942E6">
        <w:rPr>
          <w:rFonts w:asciiTheme="minorHAnsi" w:hAnsiTheme="minorHAnsi"/>
          <w:sz w:val="22"/>
        </w:rPr>
        <w:t>)</w:t>
      </w:r>
      <w:r w:rsidRPr="002942E6">
        <w:rPr>
          <w:rFonts w:asciiTheme="minorHAnsi" w:hAnsiTheme="minorHAnsi"/>
          <w:sz w:val="22"/>
        </w:rPr>
        <w:t xml:space="preserve"> </w:t>
      </w:r>
      <w:r w:rsidR="00B52A6B" w:rsidRPr="002942E6">
        <w:rPr>
          <w:rFonts w:asciiTheme="minorHAnsi" w:hAnsiTheme="minorHAnsi"/>
          <w:sz w:val="22"/>
        </w:rPr>
        <w:t>and then</w:t>
      </w:r>
      <w:r w:rsidRPr="00B5236E">
        <w:rPr>
          <w:rFonts w:asciiTheme="minorHAnsi" w:hAnsiTheme="minorHAnsi"/>
          <w:sz w:val="22"/>
        </w:rPr>
        <w:t xml:space="preserve"> submit them to Con</w:t>
      </w:r>
      <w:r w:rsidR="008926D7">
        <w:rPr>
          <w:rFonts w:asciiTheme="minorHAnsi" w:hAnsiTheme="minorHAnsi"/>
          <w:sz w:val="22"/>
        </w:rPr>
        <w:t>tra</w:t>
      </w:r>
      <w:r w:rsidRPr="00B5236E">
        <w:rPr>
          <w:rFonts w:asciiTheme="minorHAnsi" w:hAnsiTheme="minorHAnsi"/>
          <w:sz w:val="22"/>
        </w:rPr>
        <w:t xml:space="preserve">ctor’s Site Manager for </w:t>
      </w:r>
      <w:r w:rsidR="00B52A6B">
        <w:rPr>
          <w:rFonts w:asciiTheme="minorHAnsi" w:hAnsiTheme="minorHAnsi"/>
          <w:sz w:val="22"/>
        </w:rPr>
        <w:t xml:space="preserve">final </w:t>
      </w:r>
      <w:r w:rsidR="008926D7" w:rsidRPr="002942E6">
        <w:rPr>
          <w:rFonts w:asciiTheme="minorHAnsi" w:hAnsiTheme="minorHAnsi"/>
          <w:sz w:val="22"/>
        </w:rPr>
        <w:t>approval</w:t>
      </w:r>
      <w:r w:rsidR="00B52A6B">
        <w:rPr>
          <w:rFonts w:asciiTheme="minorHAnsi" w:hAnsiTheme="minorHAnsi"/>
          <w:sz w:val="22"/>
        </w:rPr>
        <w:t xml:space="preserve">. </w:t>
      </w:r>
      <w:r w:rsidRPr="00B5236E">
        <w:rPr>
          <w:rFonts w:asciiTheme="minorHAnsi" w:hAnsiTheme="minorHAnsi"/>
          <w:sz w:val="22"/>
        </w:rPr>
        <w:t>.</w:t>
      </w:r>
    </w:p>
    <w:p w14:paraId="6DF4BCE9" w14:textId="77777777" w:rsidR="00B5236E" w:rsidRPr="00B5236E" w:rsidRDefault="00B5236E" w:rsidP="00B5236E">
      <w:pPr>
        <w:jc w:val="both"/>
        <w:rPr>
          <w:rFonts w:asciiTheme="minorHAnsi" w:hAnsiTheme="minorHAnsi"/>
          <w:sz w:val="22"/>
        </w:rPr>
      </w:pPr>
    </w:p>
    <w:p w14:paraId="61002F47" w14:textId="0EC63302" w:rsidR="00B5236E" w:rsidRPr="002942E6" w:rsidRDefault="00B5236E" w:rsidP="00B5236E">
      <w:pPr>
        <w:jc w:val="both"/>
        <w:rPr>
          <w:rFonts w:asciiTheme="minorHAnsi" w:hAnsiTheme="minorHAnsi"/>
          <w:sz w:val="22"/>
        </w:rPr>
      </w:pPr>
      <w:r w:rsidRPr="00B5236E">
        <w:rPr>
          <w:rFonts w:asciiTheme="minorHAnsi" w:hAnsiTheme="minorHAnsi"/>
          <w:sz w:val="22"/>
        </w:rPr>
        <w:t>Upon successful completion of the procedure and after approvi</w:t>
      </w:r>
      <w:r w:rsidR="008926D7">
        <w:rPr>
          <w:rFonts w:asciiTheme="minorHAnsi" w:hAnsiTheme="minorHAnsi"/>
          <w:sz w:val="22"/>
        </w:rPr>
        <w:t>ng the personnel lists, the Contra</w:t>
      </w:r>
      <w:r w:rsidRPr="00B5236E">
        <w:rPr>
          <w:rFonts w:asciiTheme="minorHAnsi" w:hAnsiTheme="minorHAnsi"/>
          <w:sz w:val="22"/>
        </w:rPr>
        <w:t xml:space="preserve">ctor hands out the </w:t>
      </w:r>
      <w:r w:rsidR="00B52A6B">
        <w:rPr>
          <w:rFonts w:asciiTheme="minorHAnsi" w:hAnsiTheme="minorHAnsi"/>
          <w:sz w:val="22"/>
        </w:rPr>
        <w:t xml:space="preserve">site entry </w:t>
      </w:r>
      <w:r w:rsidRPr="00B5236E">
        <w:rPr>
          <w:rFonts w:asciiTheme="minorHAnsi" w:hAnsiTheme="minorHAnsi"/>
          <w:sz w:val="22"/>
        </w:rPr>
        <w:t xml:space="preserve"> cards. The recipients sign for receipt of the card in the accepted personnel lists. </w:t>
      </w:r>
    </w:p>
    <w:p w14:paraId="5F22A1B7" w14:textId="77777777" w:rsidR="00B5236E" w:rsidRPr="00B5236E" w:rsidRDefault="00B5236E" w:rsidP="00B5236E">
      <w:pPr>
        <w:jc w:val="both"/>
        <w:rPr>
          <w:rFonts w:asciiTheme="minorHAnsi" w:hAnsiTheme="minorHAnsi"/>
          <w:sz w:val="22"/>
        </w:rPr>
      </w:pPr>
      <w:r w:rsidRPr="002942E6">
        <w:rPr>
          <w:rFonts w:asciiTheme="minorHAnsi" w:hAnsiTheme="minorHAnsi"/>
          <w:sz w:val="22"/>
        </w:rPr>
        <w:t>After</w:t>
      </w:r>
      <w:r w:rsidR="00181E99" w:rsidRPr="002942E6">
        <w:rPr>
          <w:rFonts w:asciiTheme="minorHAnsi" w:hAnsiTheme="minorHAnsi"/>
          <w:sz w:val="22"/>
        </w:rPr>
        <w:t xml:space="preserve"> the completion of</w:t>
      </w:r>
      <w:r w:rsidRPr="002942E6">
        <w:rPr>
          <w:rFonts w:asciiTheme="minorHAnsi" w:hAnsiTheme="minorHAnsi"/>
          <w:sz w:val="22"/>
        </w:rPr>
        <w:t xml:space="preserve"> this procedure </w:t>
      </w:r>
      <w:r w:rsidRPr="00B5236E">
        <w:rPr>
          <w:rFonts w:asciiTheme="minorHAnsi" w:hAnsiTheme="minorHAnsi"/>
          <w:sz w:val="22"/>
        </w:rPr>
        <w:t>Con</w:t>
      </w:r>
      <w:r w:rsidR="00181E99">
        <w:rPr>
          <w:rFonts w:asciiTheme="minorHAnsi" w:hAnsiTheme="minorHAnsi"/>
          <w:sz w:val="22"/>
        </w:rPr>
        <w:t>tra</w:t>
      </w:r>
      <w:r w:rsidRPr="00B5236E">
        <w:rPr>
          <w:rFonts w:asciiTheme="minorHAnsi" w:hAnsiTheme="minorHAnsi"/>
          <w:sz w:val="22"/>
        </w:rPr>
        <w:t xml:space="preserve">ctor will give permission for starting work. </w:t>
      </w:r>
    </w:p>
    <w:p w14:paraId="4EA2CB09" w14:textId="77777777" w:rsidR="00181E99" w:rsidRDefault="00181E99" w:rsidP="00B5236E">
      <w:pPr>
        <w:jc w:val="both"/>
        <w:rPr>
          <w:rFonts w:asciiTheme="minorHAnsi" w:hAnsiTheme="minorHAnsi"/>
          <w:sz w:val="22"/>
        </w:rPr>
      </w:pPr>
    </w:p>
    <w:p w14:paraId="56540524" w14:textId="0E8F51EA" w:rsidR="00B5236E" w:rsidRPr="00B5236E" w:rsidRDefault="00B52A6B" w:rsidP="00B5236E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Site </w:t>
      </w:r>
      <w:r w:rsidR="00787892">
        <w:rPr>
          <w:rFonts w:asciiTheme="minorHAnsi" w:hAnsiTheme="minorHAnsi"/>
          <w:sz w:val="22"/>
        </w:rPr>
        <w:t xml:space="preserve">entry </w:t>
      </w:r>
      <w:r w:rsidR="00787892" w:rsidRPr="00B5236E">
        <w:rPr>
          <w:rFonts w:asciiTheme="minorHAnsi" w:hAnsiTheme="minorHAnsi"/>
          <w:sz w:val="22"/>
        </w:rPr>
        <w:t>cards</w:t>
      </w:r>
      <w:r w:rsidR="00B5236E" w:rsidRPr="00B5236E">
        <w:rPr>
          <w:rFonts w:asciiTheme="minorHAnsi" w:hAnsiTheme="minorHAnsi"/>
          <w:sz w:val="22"/>
        </w:rPr>
        <w:t xml:space="preserve"> are personal and not transferable and holders are obliged to carry them at all times. Failure to do so may lead to disciplinary action to </w:t>
      </w:r>
      <w:r w:rsidR="00181E99">
        <w:rPr>
          <w:rFonts w:asciiTheme="minorHAnsi" w:hAnsiTheme="minorHAnsi"/>
          <w:sz w:val="22"/>
        </w:rPr>
        <w:t>the personnel that may include</w:t>
      </w:r>
      <w:r w:rsidR="00B5236E" w:rsidRPr="00B5236E">
        <w:rPr>
          <w:rFonts w:asciiTheme="minorHAnsi" w:hAnsiTheme="minorHAnsi"/>
          <w:sz w:val="22"/>
        </w:rPr>
        <w:t xml:space="preserve"> removal from the site.</w:t>
      </w:r>
    </w:p>
    <w:p w14:paraId="70560CFE" w14:textId="77777777" w:rsidR="00B5236E" w:rsidRPr="00B5236E" w:rsidRDefault="00B5236E" w:rsidP="00B5236E">
      <w:pPr>
        <w:jc w:val="both"/>
        <w:rPr>
          <w:rFonts w:asciiTheme="minorHAnsi" w:hAnsiTheme="minorHAnsi"/>
          <w:sz w:val="22"/>
        </w:rPr>
      </w:pPr>
    </w:p>
    <w:p w14:paraId="303D6117" w14:textId="1A63774C" w:rsidR="00E42A1C" w:rsidRDefault="00B5236E" w:rsidP="00E42A1C">
      <w:pPr>
        <w:jc w:val="both"/>
        <w:rPr>
          <w:rFonts w:asciiTheme="minorHAnsi" w:hAnsiTheme="minorHAnsi"/>
          <w:sz w:val="22"/>
        </w:rPr>
      </w:pPr>
      <w:r w:rsidRPr="00B5236E">
        <w:rPr>
          <w:rFonts w:asciiTheme="minorHAnsi" w:hAnsiTheme="minorHAnsi"/>
          <w:sz w:val="22"/>
        </w:rPr>
        <w:t xml:space="preserve">If stolen or lost must be reported. If borrowed to another </w:t>
      </w:r>
      <w:r w:rsidR="00787892" w:rsidRPr="00B5236E">
        <w:rPr>
          <w:rFonts w:asciiTheme="minorHAnsi" w:hAnsiTheme="minorHAnsi"/>
          <w:sz w:val="22"/>
        </w:rPr>
        <w:t>person,</w:t>
      </w:r>
      <w:r w:rsidRPr="00B5236E">
        <w:rPr>
          <w:rFonts w:asciiTheme="minorHAnsi" w:hAnsiTheme="minorHAnsi"/>
          <w:sz w:val="22"/>
        </w:rPr>
        <w:t xml:space="preserve"> then both the borrower and the lender will not be again allowed on site.</w:t>
      </w:r>
    </w:p>
    <w:p w14:paraId="3DC269BA" w14:textId="77777777" w:rsidR="00181E99" w:rsidRDefault="00181E99" w:rsidP="00E42A1C">
      <w:pPr>
        <w:jc w:val="both"/>
        <w:rPr>
          <w:rFonts w:asciiTheme="minorHAnsi" w:hAnsiTheme="minorHAnsi"/>
          <w:sz w:val="22"/>
        </w:rPr>
      </w:pPr>
    </w:p>
    <w:p w14:paraId="665ECB27" w14:textId="77777777" w:rsidR="00181E99" w:rsidRDefault="00181E99" w:rsidP="00E42A1C">
      <w:pPr>
        <w:jc w:val="both"/>
        <w:rPr>
          <w:rFonts w:asciiTheme="minorHAnsi" w:hAnsiTheme="minorHAnsi"/>
          <w:sz w:val="22"/>
        </w:rPr>
      </w:pPr>
    </w:p>
    <w:p w14:paraId="5DA4750D" w14:textId="2E47F04D" w:rsidR="00181E99" w:rsidRPr="00181E99" w:rsidRDefault="00B52A6B" w:rsidP="00181E99">
      <w:pPr>
        <w:jc w:val="both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lastRenderedPageBreak/>
        <w:t xml:space="preserve">SITE </w:t>
      </w:r>
      <w:r w:rsidR="006264AC">
        <w:rPr>
          <w:rFonts w:asciiTheme="minorHAnsi" w:hAnsiTheme="minorHAnsi"/>
          <w:b/>
          <w:sz w:val="22"/>
        </w:rPr>
        <w:t>ENTRY</w:t>
      </w:r>
      <w:r w:rsidR="00181E99" w:rsidRPr="00181E99">
        <w:rPr>
          <w:rFonts w:asciiTheme="minorHAnsi" w:hAnsiTheme="minorHAnsi"/>
          <w:b/>
          <w:sz w:val="22"/>
        </w:rPr>
        <w:t xml:space="preserve"> FOR  VISITORS (Suppliers, Truck Drivers, etc.)</w:t>
      </w:r>
    </w:p>
    <w:p w14:paraId="092B646B" w14:textId="77777777" w:rsidR="00181E99" w:rsidRPr="00181E99" w:rsidRDefault="00181E99" w:rsidP="00181E99">
      <w:pPr>
        <w:jc w:val="both"/>
        <w:rPr>
          <w:rFonts w:asciiTheme="minorHAnsi" w:hAnsiTheme="minorHAnsi"/>
          <w:sz w:val="22"/>
        </w:rPr>
      </w:pPr>
    </w:p>
    <w:p w14:paraId="60B8178A" w14:textId="0417B0C8" w:rsidR="00181E99" w:rsidRPr="00181E99" w:rsidRDefault="00181E99" w:rsidP="00181E99">
      <w:pPr>
        <w:jc w:val="both"/>
        <w:rPr>
          <w:rFonts w:asciiTheme="minorHAnsi" w:hAnsiTheme="minorHAnsi"/>
          <w:sz w:val="22"/>
        </w:rPr>
      </w:pPr>
      <w:r w:rsidRPr="00181E99">
        <w:rPr>
          <w:rFonts w:asciiTheme="minorHAnsi" w:hAnsiTheme="minorHAnsi"/>
          <w:sz w:val="22"/>
        </w:rPr>
        <w:t xml:space="preserve">All Visitors have to apply for a day </w:t>
      </w:r>
      <w:r w:rsidR="00B52A6B">
        <w:rPr>
          <w:rFonts w:asciiTheme="minorHAnsi" w:hAnsiTheme="minorHAnsi"/>
          <w:sz w:val="22"/>
        </w:rPr>
        <w:t xml:space="preserve">site entry </w:t>
      </w:r>
      <w:r w:rsidRPr="00181E99">
        <w:rPr>
          <w:rFonts w:asciiTheme="minorHAnsi" w:hAnsiTheme="minorHAnsi"/>
          <w:sz w:val="22"/>
        </w:rPr>
        <w:t xml:space="preserve"> card in the Site’s Main Gate. </w:t>
      </w:r>
    </w:p>
    <w:p w14:paraId="116BEB97" w14:textId="77777777" w:rsidR="00181E99" w:rsidRDefault="00181E99" w:rsidP="00181E99">
      <w:pPr>
        <w:jc w:val="both"/>
        <w:rPr>
          <w:rFonts w:asciiTheme="minorHAnsi" w:hAnsiTheme="minorHAnsi"/>
          <w:sz w:val="22"/>
        </w:rPr>
      </w:pPr>
    </w:p>
    <w:p w14:paraId="7439CD41" w14:textId="77777777" w:rsidR="00181E99" w:rsidRPr="00181E99" w:rsidRDefault="00181E99" w:rsidP="00181E99">
      <w:pPr>
        <w:jc w:val="both"/>
        <w:rPr>
          <w:rFonts w:asciiTheme="minorHAnsi" w:hAnsiTheme="minorHAnsi"/>
          <w:sz w:val="22"/>
        </w:rPr>
      </w:pPr>
      <w:r w:rsidRPr="00181E99">
        <w:rPr>
          <w:rFonts w:asciiTheme="minorHAnsi" w:hAnsiTheme="minorHAnsi"/>
          <w:sz w:val="22"/>
        </w:rPr>
        <w:t xml:space="preserve">The </w:t>
      </w:r>
      <w:r w:rsidRPr="002942E6">
        <w:rPr>
          <w:rFonts w:asciiTheme="minorHAnsi" w:hAnsiTheme="minorHAnsi"/>
          <w:sz w:val="22"/>
        </w:rPr>
        <w:t xml:space="preserve">security persons keep the ID Cards until visitor exits site and record all information in the </w:t>
      </w:r>
      <w:r w:rsidRPr="002942E6">
        <w:rPr>
          <w:rFonts w:asciiTheme="minorHAnsi" w:hAnsiTheme="minorHAnsi"/>
          <w:b/>
          <w:sz w:val="22"/>
        </w:rPr>
        <w:t>visitors book</w:t>
      </w:r>
      <w:r w:rsidRPr="002942E6">
        <w:rPr>
          <w:rFonts w:asciiTheme="minorHAnsi" w:hAnsiTheme="minorHAnsi"/>
          <w:sz w:val="22"/>
        </w:rPr>
        <w:t xml:space="preserve"> (Name, ID Number, </w:t>
      </w:r>
      <w:r w:rsidR="002942E6" w:rsidRPr="002942E6">
        <w:rPr>
          <w:rFonts w:asciiTheme="minorHAnsi" w:hAnsiTheme="minorHAnsi"/>
          <w:sz w:val="22"/>
        </w:rPr>
        <w:t xml:space="preserve">Company, </w:t>
      </w:r>
      <w:r w:rsidRPr="002942E6">
        <w:rPr>
          <w:rFonts w:asciiTheme="minorHAnsi" w:hAnsiTheme="minorHAnsi"/>
          <w:sz w:val="22"/>
        </w:rPr>
        <w:t xml:space="preserve"> Contractor/Subcontractor to visit, Date and Time).</w:t>
      </w:r>
    </w:p>
    <w:p w14:paraId="688428CD" w14:textId="77777777" w:rsidR="00181E99" w:rsidRPr="00181E99" w:rsidRDefault="00181E99" w:rsidP="00181E99">
      <w:pPr>
        <w:jc w:val="both"/>
        <w:rPr>
          <w:rFonts w:asciiTheme="minorHAnsi" w:hAnsiTheme="minorHAnsi"/>
          <w:sz w:val="22"/>
        </w:rPr>
      </w:pPr>
    </w:p>
    <w:p w14:paraId="311E39C8" w14:textId="455635EC" w:rsidR="00181E99" w:rsidRDefault="00181E99" w:rsidP="00181E99">
      <w:pPr>
        <w:jc w:val="both"/>
        <w:rPr>
          <w:rFonts w:asciiTheme="minorHAnsi" w:hAnsiTheme="minorHAnsi"/>
          <w:sz w:val="22"/>
        </w:rPr>
      </w:pPr>
      <w:r w:rsidRPr="00181E99">
        <w:rPr>
          <w:rFonts w:asciiTheme="minorHAnsi" w:hAnsiTheme="minorHAnsi"/>
          <w:b/>
          <w:sz w:val="22"/>
        </w:rPr>
        <w:t xml:space="preserve">"Day </w:t>
      </w:r>
      <w:r w:rsidR="006264AC">
        <w:rPr>
          <w:rFonts w:asciiTheme="minorHAnsi" w:hAnsiTheme="minorHAnsi"/>
          <w:b/>
          <w:sz w:val="22"/>
        </w:rPr>
        <w:t>Entry</w:t>
      </w:r>
      <w:r w:rsidRPr="00181E99">
        <w:rPr>
          <w:rFonts w:asciiTheme="minorHAnsi" w:hAnsiTheme="minorHAnsi"/>
          <w:b/>
          <w:sz w:val="22"/>
        </w:rPr>
        <w:t xml:space="preserve"> Form for Visitors"</w:t>
      </w:r>
      <w:r w:rsidRPr="00181E99">
        <w:rPr>
          <w:rFonts w:asciiTheme="minorHAnsi" w:hAnsiTheme="minorHAnsi"/>
          <w:sz w:val="22"/>
        </w:rPr>
        <w:t xml:space="preserve"> (with </w:t>
      </w:r>
      <w:r w:rsidRPr="002942E6">
        <w:rPr>
          <w:rFonts w:asciiTheme="minorHAnsi" w:hAnsiTheme="minorHAnsi"/>
          <w:sz w:val="22"/>
        </w:rPr>
        <w:t>information about basic site safety rules, required PPE, etc.) will be given to the visitors coming into the site, by the security guard. The</w:t>
      </w:r>
      <w:r w:rsidRPr="00181E99">
        <w:rPr>
          <w:rFonts w:asciiTheme="minorHAnsi" w:hAnsiTheme="minorHAnsi"/>
          <w:sz w:val="22"/>
        </w:rPr>
        <w:t xml:space="preserve"> visitor reads and signs the form and after the visit returns the </w:t>
      </w:r>
      <w:r w:rsidRPr="002942E6">
        <w:rPr>
          <w:rFonts w:asciiTheme="minorHAnsi" w:hAnsiTheme="minorHAnsi"/>
          <w:sz w:val="22"/>
        </w:rPr>
        <w:t xml:space="preserve">form </w:t>
      </w:r>
      <w:r w:rsidR="0014121E" w:rsidRPr="002942E6">
        <w:rPr>
          <w:rFonts w:asciiTheme="minorHAnsi" w:hAnsiTheme="minorHAnsi"/>
          <w:sz w:val="22"/>
        </w:rPr>
        <w:t xml:space="preserve">to </w:t>
      </w:r>
      <w:r w:rsidRPr="002942E6">
        <w:rPr>
          <w:rFonts w:asciiTheme="minorHAnsi" w:hAnsiTheme="minorHAnsi"/>
          <w:sz w:val="22"/>
        </w:rPr>
        <w:t xml:space="preserve">the </w:t>
      </w:r>
      <w:r w:rsidRPr="00181E99">
        <w:rPr>
          <w:rFonts w:asciiTheme="minorHAnsi" w:hAnsiTheme="minorHAnsi"/>
          <w:sz w:val="22"/>
        </w:rPr>
        <w:t>gate with the signature of the contact person.</w:t>
      </w:r>
    </w:p>
    <w:p w14:paraId="6F9B8A6A" w14:textId="77777777" w:rsidR="002942E6" w:rsidRPr="00181E99" w:rsidRDefault="002942E6" w:rsidP="00181E99">
      <w:pPr>
        <w:jc w:val="both"/>
        <w:rPr>
          <w:rFonts w:asciiTheme="minorHAnsi" w:hAnsiTheme="minorHAnsi"/>
          <w:sz w:val="22"/>
        </w:rPr>
      </w:pPr>
    </w:p>
    <w:p w14:paraId="3D19FFC4" w14:textId="3F574F4D" w:rsidR="0014121E" w:rsidRDefault="002942E6" w:rsidP="00181E99">
      <w:pPr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V</w:t>
      </w:r>
      <w:r w:rsidR="00181E99" w:rsidRPr="00181E99">
        <w:rPr>
          <w:rFonts w:asciiTheme="minorHAnsi" w:hAnsiTheme="minorHAnsi"/>
          <w:sz w:val="22"/>
        </w:rPr>
        <w:t>isitors have to</w:t>
      </w:r>
      <w:r>
        <w:rPr>
          <w:rFonts w:asciiTheme="minorHAnsi" w:hAnsiTheme="minorHAnsi"/>
          <w:sz w:val="22"/>
        </w:rPr>
        <w:t xml:space="preserve"> keep visible the day </w:t>
      </w:r>
      <w:r w:rsidR="00B52A6B">
        <w:rPr>
          <w:rFonts w:asciiTheme="minorHAnsi" w:hAnsiTheme="minorHAnsi"/>
          <w:sz w:val="22"/>
        </w:rPr>
        <w:t>site entry</w:t>
      </w:r>
      <w:r>
        <w:rPr>
          <w:rFonts w:asciiTheme="minorHAnsi" w:hAnsiTheme="minorHAnsi"/>
          <w:sz w:val="22"/>
        </w:rPr>
        <w:t xml:space="preserve"> card at all times</w:t>
      </w:r>
      <w:r w:rsidR="002458F5">
        <w:rPr>
          <w:rFonts w:asciiTheme="minorHAnsi" w:hAnsiTheme="minorHAnsi"/>
          <w:sz w:val="22"/>
        </w:rPr>
        <w:t xml:space="preserve"> </w:t>
      </w:r>
    </w:p>
    <w:p w14:paraId="2975D467" w14:textId="77777777" w:rsidR="002942E6" w:rsidRDefault="002942E6" w:rsidP="00181E99">
      <w:pPr>
        <w:jc w:val="both"/>
        <w:rPr>
          <w:rFonts w:asciiTheme="minorHAnsi" w:hAnsiTheme="minorHAnsi"/>
          <w:sz w:val="22"/>
        </w:rPr>
      </w:pPr>
    </w:p>
    <w:p w14:paraId="59F93FA9" w14:textId="77777777" w:rsidR="0014121E" w:rsidRDefault="00181E99" w:rsidP="00181E99">
      <w:pPr>
        <w:pStyle w:val="ListParagraph"/>
        <w:numPr>
          <w:ilvl w:val="0"/>
          <w:numId w:val="14"/>
        </w:numPr>
        <w:jc w:val="both"/>
        <w:rPr>
          <w:rFonts w:asciiTheme="minorHAnsi" w:hAnsiTheme="minorHAnsi"/>
          <w:sz w:val="22"/>
        </w:rPr>
      </w:pPr>
      <w:r w:rsidRPr="0014121E">
        <w:rPr>
          <w:rFonts w:asciiTheme="minorHAnsi" w:hAnsiTheme="minorHAnsi"/>
          <w:sz w:val="22"/>
        </w:rPr>
        <w:t xml:space="preserve">After entering the site, </w:t>
      </w:r>
      <w:r w:rsidRPr="002942E6">
        <w:rPr>
          <w:rFonts w:asciiTheme="minorHAnsi" w:hAnsiTheme="minorHAnsi"/>
          <w:sz w:val="22"/>
        </w:rPr>
        <w:t xml:space="preserve">visitors </w:t>
      </w:r>
      <w:r w:rsidR="002458F5" w:rsidRPr="002942E6">
        <w:rPr>
          <w:rFonts w:asciiTheme="minorHAnsi" w:hAnsiTheme="minorHAnsi"/>
          <w:sz w:val="22"/>
        </w:rPr>
        <w:t xml:space="preserve">shall </w:t>
      </w:r>
      <w:r w:rsidRPr="002942E6">
        <w:rPr>
          <w:rFonts w:asciiTheme="minorHAnsi" w:hAnsiTheme="minorHAnsi"/>
          <w:sz w:val="22"/>
        </w:rPr>
        <w:t>not be</w:t>
      </w:r>
      <w:r w:rsidR="002458F5" w:rsidRPr="002942E6">
        <w:rPr>
          <w:rFonts w:asciiTheme="minorHAnsi" w:hAnsiTheme="minorHAnsi"/>
          <w:sz w:val="22"/>
        </w:rPr>
        <w:t xml:space="preserve"> left</w:t>
      </w:r>
      <w:r w:rsidRPr="002942E6">
        <w:rPr>
          <w:rFonts w:asciiTheme="minorHAnsi" w:hAnsiTheme="minorHAnsi"/>
          <w:sz w:val="22"/>
        </w:rPr>
        <w:t xml:space="preserve"> alone</w:t>
      </w:r>
      <w:r w:rsidR="002458F5" w:rsidRPr="002942E6">
        <w:rPr>
          <w:rFonts w:asciiTheme="minorHAnsi" w:hAnsiTheme="minorHAnsi"/>
          <w:sz w:val="22"/>
        </w:rPr>
        <w:t xml:space="preserve"> or unsupervised</w:t>
      </w:r>
      <w:r w:rsidRPr="002942E6">
        <w:rPr>
          <w:rFonts w:asciiTheme="minorHAnsi" w:hAnsiTheme="minorHAnsi"/>
          <w:sz w:val="22"/>
        </w:rPr>
        <w:t xml:space="preserve"> if they leave the safe areas at site.</w:t>
      </w:r>
    </w:p>
    <w:p w14:paraId="4A0C2B22" w14:textId="77777777" w:rsidR="00181E99" w:rsidRPr="0014121E" w:rsidRDefault="00181E99" w:rsidP="00181E99">
      <w:pPr>
        <w:pStyle w:val="ListParagraph"/>
        <w:numPr>
          <w:ilvl w:val="0"/>
          <w:numId w:val="14"/>
        </w:numPr>
        <w:jc w:val="both"/>
        <w:rPr>
          <w:rFonts w:asciiTheme="minorHAnsi" w:hAnsiTheme="minorHAnsi"/>
          <w:sz w:val="22"/>
        </w:rPr>
      </w:pPr>
      <w:r w:rsidRPr="0014121E">
        <w:rPr>
          <w:rFonts w:asciiTheme="minorHAnsi" w:hAnsiTheme="minorHAnsi"/>
          <w:sz w:val="22"/>
        </w:rPr>
        <w:t>Visitors will use Personal Protection Equipment (helmet, reflection shirts</w:t>
      </w:r>
      <w:r w:rsidR="000533FF">
        <w:rPr>
          <w:rFonts w:asciiTheme="minorHAnsi" w:hAnsiTheme="minorHAnsi"/>
          <w:sz w:val="22"/>
        </w:rPr>
        <w:t>,</w:t>
      </w:r>
      <w:r w:rsidRPr="0014121E">
        <w:rPr>
          <w:rFonts w:asciiTheme="minorHAnsi" w:hAnsiTheme="minorHAnsi"/>
          <w:sz w:val="22"/>
        </w:rPr>
        <w:t xml:space="preserve"> etc</w:t>
      </w:r>
      <w:r w:rsidR="000533FF">
        <w:rPr>
          <w:rFonts w:asciiTheme="minorHAnsi" w:hAnsiTheme="minorHAnsi"/>
          <w:sz w:val="22"/>
        </w:rPr>
        <w:t>.</w:t>
      </w:r>
      <w:r w:rsidRPr="0014121E">
        <w:rPr>
          <w:rFonts w:asciiTheme="minorHAnsi" w:hAnsiTheme="minorHAnsi"/>
          <w:sz w:val="22"/>
        </w:rPr>
        <w:t>), if they leave the safe areas at site.</w:t>
      </w:r>
    </w:p>
    <w:p w14:paraId="4FDF910A" w14:textId="77777777" w:rsidR="00E42A1C" w:rsidRPr="00E42A1C" w:rsidRDefault="00E42A1C" w:rsidP="00E42A1C">
      <w:pPr>
        <w:jc w:val="both"/>
        <w:rPr>
          <w:rFonts w:asciiTheme="minorHAnsi" w:hAnsiTheme="minorHAnsi"/>
          <w:sz w:val="22"/>
        </w:rPr>
      </w:pPr>
    </w:p>
    <w:p w14:paraId="4ECC16BB" w14:textId="77777777" w:rsidR="002C3796" w:rsidRPr="00BE3C7B" w:rsidRDefault="000533FF" w:rsidP="002505F8">
      <w:pPr>
        <w:pStyle w:val="Heading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4" w:name="_Toc182495468"/>
      <w:r>
        <w:rPr>
          <w:rFonts w:asciiTheme="minorHAnsi" w:hAnsiTheme="minorHAnsi" w:cs="Arial"/>
          <w:sz w:val="22"/>
          <w:szCs w:val="22"/>
        </w:rPr>
        <w:t>VEHICLES ENTRANCE PERMISSION</w:t>
      </w:r>
      <w:bookmarkEnd w:id="4"/>
    </w:p>
    <w:p w14:paraId="0690E592" w14:textId="43521623" w:rsidR="00DE4363" w:rsidRDefault="00B52A6B" w:rsidP="000533FF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Owner</w:t>
      </w:r>
      <w:r w:rsidR="000533FF" w:rsidRPr="002942E6">
        <w:rPr>
          <w:rFonts w:asciiTheme="minorHAnsi" w:hAnsiTheme="minorHAnsi" w:cs="Arial"/>
          <w:sz w:val="22"/>
        </w:rPr>
        <w:t>, Con</w:t>
      </w:r>
      <w:r w:rsidR="00DE4363" w:rsidRPr="002942E6">
        <w:rPr>
          <w:rFonts w:asciiTheme="minorHAnsi" w:hAnsiTheme="minorHAnsi" w:cs="Arial"/>
          <w:sz w:val="22"/>
        </w:rPr>
        <w:t>tra</w:t>
      </w:r>
      <w:r w:rsidR="000533FF" w:rsidRPr="002942E6">
        <w:rPr>
          <w:rFonts w:asciiTheme="minorHAnsi" w:hAnsiTheme="minorHAnsi" w:cs="Arial"/>
          <w:sz w:val="22"/>
        </w:rPr>
        <w:t xml:space="preserve">ctor </w:t>
      </w:r>
      <w:r w:rsidR="000533FF" w:rsidRPr="00DE4363">
        <w:rPr>
          <w:rFonts w:asciiTheme="minorHAnsi" w:hAnsiTheme="minorHAnsi" w:cs="Arial"/>
          <w:sz w:val="22"/>
        </w:rPr>
        <w:t>and Subcon</w:t>
      </w:r>
      <w:r w:rsidR="00DE4363">
        <w:rPr>
          <w:rFonts w:asciiTheme="minorHAnsi" w:hAnsiTheme="minorHAnsi" w:cs="Arial"/>
          <w:sz w:val="22"/>
        </w:rPr>
        <w:t>tra</w:t>
      </w:r>
      <w:r w:rsidR="000533FF" w:rsidRPr="00DE4363">
        <w:rPr>
          <w:rFonts w:asciiTheme="minorHAnsi" w:hAnsiTheme="minorHAnsi" w:cs="Arial"/>
          <w:sz w:val="22"/>
        </w:rPr>
        <w:t xml:space="preserve">ctors, make a </w:t>
      </w:r>
      <w:r w:rsidR="000533FF" w:rsidRPr="00DE4363">
        <w:rPr>
          <w:rFonts w:asciiTheme="minorHAnsi" w:hAnsiTheme="minorHAnsi" w:cs="Arial"/>
          <w:b/>
          <w:sz w:val="22"/>
        </w:rPr>
        <w:t>list of their Personnel’s cars</w:t>
      </w:r>
      <w:r w:rsidR="000533FF" w:rsidRPr="00DE4363">
        <w:rPr>
          <w:rFonts w:asciiTheme="minorHAnsi" w:hAnsiTheme="minorHAnsi" w:cs="Arial"/>
          <w:sz w:val="22"/>
        </w:rPr>
        <w:t xml:space="preserve">. The list includes information about car’s model, color, number and owner and subject to Site Manager’s approval. </w:t>
      </w:r>
    </w:p>
    <w:p w14:paraId="7FC3B926" w14:textId="77777777" w:rsidR="00DE4363" w:rsidRDefault="00DE4363" w:rsidP="000533FF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Contractor</w:t>
      </w:r>
      <w:r w:rsidR="000533FF" w:rsidRPr="00DE4363">
        <w:rPr>
          <w:rFonts w:asciiTheme="minorHAnsi" w:hAnsiTheme="minorHAnsi" w:cs="Arial"/>
          <w:sz w:val="22"/>
        </w:rPr>
        <w:t xml:space="preserve"> will send this signed list to the Security office for application.</w:t>
      </w:r>
    </w:p>
    <w:p w14:paraId="12A2DFF8" w14:textId="77777777" w:rsidR="00DE4363" w:rsidRPr="002942E6" w:rsidRDefault="000533FF" w:rsidP="000533FF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 w:rsidRPr="002942E6">
        <w:rPr>
          <w:rFonts w:asciiTheme="minorHAnsi" w:hAnsiTheme="minorHAnsi" w:cs="Arial"/>
          <w:sz w:val="22"/>
        </w:rPr>
        <w:t xml:space="preserve">All vehicles with permission to enter site have to utilize Vehicle Pass on their cars </w:t>
      </w:r>
      <w:r w:rsidR="00AB450F" w:rsidRPr="002942E6">
        <w:rPr>
          <w:rFonts w:asciiTheme="minorHAnsi" w:hAnsiTheme="minorHAnsi" w:cs="Arial"/>
          <w:sz w:val="22"/>
        </w:rPr>
        <w:t>wind</w:t>
      </w:r>
      <w:r w:rsidRPr="002942E6">
        <w:rPr>
          <w:rFonts w:asciiTheme="minorHAnsi" w:hAnsiTheme="minorHAnsi" w:cs="Arial"/>
          <w:sz w:val="22"/>
        </w:rPr>
        <w:t>screen.</w:t>
      </w:r>
    </w:p>
    <w:p w14:paraId="0D76D5A2" w14:textId="77777777" w:rsidR="00E42A1C" w:rsidRPr="00DE4363" w:rsidRDefault="000533FF" w:rsidP="000533FF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</w:rPr>
      </w:pPr>
      <w:r w:rsidRPr="00DE4363">
        <w:rPr>
          <w:rFonts w:asciiTheme="minorHAnsi" w:hAnsiTheme="minorHAnsi" w:cs="Arial"/>
          <w:sz w:val="22"/>
        </w:rPr>
        <w:t>Vehicles for temporary site access have to obtain a Temporary Vehicle Pass</w:t>
      </w:r>
      <w:r w:rsidR="00AB450F">
        <w:rPr>
          <w:rFonts w:asciiTheme="minorHAnsi" w:hAnsiTheme="minorHAnsi" w:cs="Arial"/>
          <w:sz w:val="22"/>
        </w:rPr>
        <w:t>.</w:t>
      </w:r>
    </w:p>
    <w:p w14:paraId="22EE6598" w14:textId="77777777" w:rsidR="002505F8" w:rsidRPr="00BE3C7B" w:rsidRDefault="002505F8" w:rsidP="00877A75">
      <w:pPr>
        <w:jc w:val="both"/>
        <w:rPr>
          <w:rFonts w:asciiTheme="minorHAnsi" w:hAnsiTheme="minorHAnsi" w:cs="Arial"/>
          <w:sz w:val="22"/>
        </w:rPr>
      </w:pPr>
    </w:p>
    <w:p w14:paraId="2EBC4579" w14:textId="2CA2F090" w:rsidR="00877A75" w:rsidRPr="00AB450F" w:rsidRDefault="00AB450F" w:rsidP="00877A75">
      <w:pPr>
        <w:pStyle w:val="Heading1"/>
        <w:tabs>
          <w:tab w:val="clear" w:pos="993"/>
        </w:tabs>
        <w:spacing w:after="240"/>
        <w:ind w:left="786"/>
        <w:jc w:val="both"/>
        <w:rPr>
          <w:rFonts w:asciiTheme="minorHAnsi" w:hAnsiTheme="minorHAnsi" w:cs="Arial"/>
          <w:sz w:val="22"/>
          <w:szCs w:val="22"/>
        </w:rPr>
      </w:pPr>
      <w:bookmarkStart w:id="5" w:name="_Toc182495469"/>
      <w:r>
        <w:rPr>
          <w:rFonts w:asciiTheme="minorHAnsi" w:hAnsiTheme="minorHAnsi" w:cs="Arial"/>
          <w:sz w:val="22"/>
          <w:szCs w:val="22"/>
        </w:rPr>
        <w:t xml:space="preserve">SITE EQUIPMENT </w:t>
      </w:r>
      <w:r w:rsidR="00B52A6B">
        <w:rPr>
          <w:rFonts w:asciiTheme="minorHAnsi" w:hAnsiTheme="minorHAnsi" w:cs="Arial"/>
          <w:sz w:val="22"/>
          <w:szCs w:val="22"/>
        </w:rPr>
        <w:t>ENTRY</w:t>
      </w:r>
      <w:r>
        <w:rPr>
          <w:rFonts w:asciiTheme="minorHAnsi" w:hAnsiTheme="minorHAnsi" w:cs="Arial"/>
          <w:sz w:val="22"/>
          <w:szCs w:val="22"/>
        </w:rPr>
        <w:t xml:space="preserve"> CARD</w:t>
      </w:r>
      <w:bookmarkEnd w:id="5"/>
    </w:p>
    <w:p w14:paraId="07C1F0DA" w14:textId="0CC90EB0" w:rsidR="00AB450F" w:rsidRPr="00AB450F" w:rsidRDefault="00AB450F" w:rsidP="00AB450F">
      <w:pPr>
        <w:jc w:val="both"/>
        <w:rPr>
          <w:rFonts w:asciiTheme="minorHAnsi" w:hAnsiTheme="minorHAnsi" w:cs="Arial"/>
          <w:sz w:val="22"/>
        </w:rPr>
      </w:pPr>
      <w:r w:rsidRPr="00AB450F">
        <w:rPr>
          <w:rFonts w:asciiTheme="minorHAnsi" w:hAnsiTheme="minorHAnsi" w:cs="Arial"/>
          <w:sz w:val="22"/>
        </w:rPr>
        <w:t xml:space="preserve">For the mechanized site equipment to be allowed on site an </w:t>
      </w:r>
      <w:r w:rsidRPr="00AB450F">
        <w:rPr>
          <w:rFonts w:asciiTheme="minorHAnsi" w:hAnsiTheme="minorHAnsi" w:cs="Arial"/>
          <w:b/>
          <w:sz w:val="22"/>
        </w:rPr>
        <w:t xml:space="preserve">equipment </w:t>
      </w:r>
      <w:r w:rsidR="00B52A6B">
        <w:rPr>
          <w:rFonts w:asciiTheme="minorHAnsi" w:hAnsiTheme="minorHAnsi" w:cs="Arial"/>
          <w:b/>
          <w:sz w:val="22"/>
        </w:rPr>
        <w:t>entry</w:t>
      </w:r>
      <w:r w:rsidRPr="00AB450F">
        <w:rPr>
          <w:rFonts w:asciiTheme="minorHAnsi" w:hAnsiTheme="minorHAnsi" w:cs="Arial"/>
          <w:b/>
          <w:sz w:val="22"/>
        </w:rPr>
        <w:t xml:space="preserve"> card</w:t>
      </w:r>
      <w:r w:rsidRPr="00AB450F">
        <w:rPr>
          <w:rFonts w:asciiTheme="minorHAnsi" w:hAnsiTheme="minorHAnsi" w:cs="Arial"/>
          <w:sz w:val="22"/>
        </w:rPr>
        <w:t xml:space="preserve"> has t</w:t>
      </w:r>
      <w:r>
        <w:rPr>
          <w:rFonts w:asciiTheme="minorHAnsi" w:hAnsiTheme="minorHAnsi" w:cs="Arial"/>
          <w:sz w:val="22"/>
        </w:rPr>
        <w:t xml:space="preserve">o be issued by </w:t>
      </w:r>
      <w:r w:rsidRPr="00AB450F">
        <w:rPr>
          <w:rFonts w:asciiTheme="minorHAnsi" w:hAnsiTheme="minorHAnsi" w:cs="Arial"/>
          <w:sz w:val="22"/>
        </w:rPr>
        <w:t>Con</w:t>
      </w:r>
      <w:r>
        <w:rPr>
          <w:rFonts w:asciiTheme="minorHAnsi" w:hAnsiTheme="minorHAnsi" w:cs="Arial"/>
          <w:sz w:val="22"/>
        </w:rPr>
        <w:t>tra</w:t>
      </w:r>
      <w:r w:rsidRPr="00AB450F">
        <w:rPr>
          <w:rFonts w:asciiTheme="minorHAnsi" w:hAnsiTheme="minorHAnsi" w:cs="Arial"/>
          <w:sz w:val="22"/>
        </w:rPr>
        <w:t xml:space="preserve">ctor. To issue an equipment </w:t>
      </w:r>
      <w:r w:rsidR="00B52A6B">
        <w:rPr>
          <w:rFonts w:asciiTheme="minorHAnsi" w:hAnsiTheme="minorHAnsi" w:cs="Arial"/>
          <w:sz w:val="22"/>
        </w:rPr>
        <w:t>entry</w:t>
      </w:r>
      <w:r w:rsidRPr="00AB450F">
        <w:rPr>
          <w:rFonts w:asciiTheme="minorHAnsi" w:hAnsiTheme="minorHAnsi" w:cs="Arial"/>
          <w:sz w:val="22"/>
        </w:rPr>
        <w:t xml:space="preserve"> card the following procedure must be followed.</w:t>
      </w:r>
    </w:p>
    <w:p w14:paraId="36419005" w14:textId="77777777" w:rsidR="00AB450F" w:rsidRPr="00AB450F" w:rsidRDefault="00AB450F" w:rsidP="00AB450F">
      <w:pPr>
        <w:jc w:val="both"/>
        <w:rPr>
          <w:rFonts w:asciiTheme="minorHAnsi" w:hAnsiTheme="minorHAnsi" w:cs="Arial"/>
          <w:sz w:val="22"/>
        </w:rPr>
      </w:pPr>
    </w:p>
    <w:p w14:paraId="0C3EEBD5" w14:textId="58FAB2ED" w:rsidR="00AB450F" w:rsidRPr="00AB450F" w:rsidRDefault="00AB450F" w:rsidP="00AB450F">
      <w:pPr>
        <w:jc w:val="both"/>
        <w:rPr>
          <w:rFonts w:asciiTheme="minorHAnsi" w:hAnsiTheme="minorHAnsi" w:cs="Arial"/>
          <w:sz w:val="22"/>
        </w:rPr>
      </w:pPr>
      <w:r w:rsidRPr="00AB450F">
        <w:rPr>
          <w:rFonts w:asciiTheme="minorHAnsi" w:hAnsiTheme="minorHAnsi" w:cs="Arial"/>
          <w:sz w:val="22"/>
        </w:rPr>
        <w:t>Sub</w:t>
      </w:r>
      <w:r>
        <w:rPr>
          <w:rFonts w:asciiTheme="minorHAnsi" w:hAnsiTheme="minorHAnsi" w:cs="Arial"/>
          <w:sz w:val="22"/>
        </w:rPr>
        <w:t>c</w:t>
      </w:r>
      <w:r w:rsidRPr="00AB450F">
        <w:rPr>
          <w:rFonts w:asciiTheme="minorHAnsi" w:hAnsiTheme="minorHAnsi" w:cs="Arial"/>
          <w:sz w:val="22"/>
        </w:rPr>
        <w:t>on</w:t>
      </w:r>
      <w:r>
        <w:rPr>
          <w:rFonts w:asciiTheme="minorHAnsi" w:hAnsiTheme="minorHAnsi" w:cs="Arial"/>
          <w:sz w:val="22"/>
        </w:rPr>
        <w:t>tra</w:t>
      </w:r>
      <w:r w:rsidRPr="00AB450F">
        <w:rPr>
          <w:rFonts w:asciiTheme="minorHAnsi" w:hAnsiTheme="minorHAnsi" w:cs="Arial"/>
          <w:sz w:val="22"/>
        </w:rPr>
        <w:t>ctor submits all necessary documents (</w:t>
      </w:r>
      <w:r w:rsidRPr="002942E6">
        <w:rPr>
          <w:rFonts w:asciiTheme="minorHAnsi" w:hAnsiTheme="minorHAnsi" w:cs="Arial"/>
          <w:sz w:val="22"/>
        </w:rPr>
        <w:t>operation license, operator license, insurance certificate, national check as applicable) to Contractor’s HSE Supervisor</w:t>
      </w:r>
      <w:r w:rsidR="00B52A6B">
        <w:rPr>
          <w:rFonts w:asciiTheme="minorHAnsi" w:hAnsiTheme="minorHAnsi" w:cs="Arial"/>
          <w:sz w:val="22"/>
        </w:rPr>
        <w:t>/Coordinator/officer</w:t>
      </w:r>
      <w:r w:rsidRPr="002942E6">
        <w:rPr>
          <w:rFonts w:asciiTheme="minorHAnsi" w:hAnsiTheme="minorHAnsi" w:cs="Arial"/>
          <w:sz w:val="22"/>
        </w:rPr>
        <w:t xml:space="preserve"> for</w:t>
      </w:r>
      <w:r w:rsidRPr="00AB450F">
        <w:rPr>
          <w:rFonts w:asciiTheme="minorHAnsi" w:hAnsiTheme="minorHAnsi" w:cs="Arial"/>
          <w:sz w:val="22"/>
        </w:rPr>
        <w:t xml:space="preserve"> </w:t>
      </w:r>
      <w:r w:rsidR="00B52A6B">
        <w:rPr>
          <w:rFonts w:asciiTheme="minorHAnsi" w:hAnsiTheme="minorHAnsi" w:cs="Arial"/>
          <w:sz w:val="22"/>
        </w:rPr>
        <w:t>review</w:t>
      </w:r>
      <w:r w:rsidRPr="00AB450F">
        <w:rPr>
          <w:rFonts w:asciiTheme="minorHAnsi" w:hAnsiTheme="minorHAnsi" w:cs="Arial"/>
          <w:sz w:val="22"/>
        </w:rPr>
        <w:t xml:space="preserve">. </w:t>
      </w:r>
    </w:p>
    <w:p w14:paraId="64E9FFF3" w14:textId="77777777" w:rsidR="00AB450F" w:rsidRPr="00AB450F" w:rsidRDefault="00AB450F" w:rsidP="00AB450F">
      <w:pPr>
        <w:jc w:val="both"/>
        <w:rPr>
          <w:rFonts w:asciiTheme="minorHAnsi" w:hAnsiTheme="minorHAnsi" w:cs="Arial"/>
          <w:sz w:val="22"/>
        </w:rPr>
      </w:pPr>
    </w:p>
    <w:p w14:paraId="000D089D" w14:textId="32EEC02F" w:rsidR="00AB450F" w:rsidRPr="00AB450F" w:rsidRDefault="00AB450F" w:rsidP="00AB450F">
      <w:pPr>
        <w:jc w:val="both"/>
        <w:rPr>
          <w:rFonts w:asciiTheme="minorHAnsi" w:hAnsiTheme="minorHAnsi" w:cs="Arial"/>
          <w:sz w:val="22"/>
        </w:rPr>
      </w:pPr>
      <w:r w:rsidRPr="00AB450F">
        <w:rPr>
          <w:rFonts w:asciiTheme="minorHAnsi" w:hAnsiTheme="minorHAnsi" w:cs="Arial"/>
          <w:sz w:val="22"/>
        </w:rPr>
        <w:t xml:space="preserve">If HS </w:t>
      </w:r>
      <w:r w:rsidRPr="002942E6">
        <w:rPr>
          <w:rFonts w:asciiTheme="minorHAnsi" w:hAnsiTheme="minorHAnsi" w:cs="Arial"/>
          <w:sz w:val="22"/>
        </w:rPr>
        <w:t>Supervisor is</w:t>
      </w:r>
      <w:r w:rsidRPr="00AB450F">
        <w:rPr>
          <w:rFonts w:asciiTheme="minorHAnsi" w:hAnsiTheme="minorHAnsi" w:cs="Arial"/>
          <w:sz w:val="22"/>
        </w:rPr>
        <w:t xml:space="preserve"> </w:t>
      </w:r>
      <w:r w:rsidR="00B52A6B" w:rsidRPr="00AB450F">
        <w:rPr>
          <w:rFonts w:asciiTheme="minorHAnsi" w:hAnsiTheme="minorHAnsi" w:cs="Arial"/>
          <w:sz w:val="22"/>
        </w:rPr>
        <w:t>satisfied,</w:t>
      </w:r>
      <w:r w:rsidRPr="00AB450F">
        <w:rPr>
          <w:rFonts w:asciiTheme="minorHAnsi" w:hAnsiTheme="minorHAnsi" w:cs="Arial"/>
          <w:sz w:val="22"/>
        </w:rPr>
        <w:t xml:space="preserve"> then a visual check </w:t>
      </w:r>
      <w:r w:rsidR="00B52A6B">
        <w:rPr>
          <w:rFonts w:asciiTheme="minorHAnsi" w:hAnsiTheme="minorHAnsi" w:cs="Arial"/>
          <w:sz w:val="22"/>
        </w:rPr>
        <w:t>will</w:t>
      </w:r>
      <w:r w:rsidRPr="00AB450F">
        <w:rPr>
          <w:rFonts w:asciiTheme="minorHAnsi" w:hAnsiTheme="minorHAnsi" w:cs="Arial"/>
          <w:sz w:val="22"/>
        </w:rPr>
        <w:t xml:space="preserve"> be conducted by him at the gate</w:t>
      </w:r>
      <w:r>
        <w:rPr>
          <w:rFonts w:asciiTheme="minorHAnsi" w:hAnsiTheme="minorHAnsi" w:cs="Arial"/>
          <w:sz w:val="22"/>
        </w:rPr>
        <w:t>.</w:t>
      </w:r>
      <w:r w:rsidR="002942E6">
        <w:rPr>
          <w:rFonts w:asciiTheme="minorHAnsi" w:hAnsiTheme="minorHAnsi" w:cs="Arial"/>
          <w:sz w:val="22"/>
        </w:rPr>
        <w:t xml:space="preserve"> </w:t>
      </w:r>
      <w:r w:rsidRPr="00AB450F">
        <w:rPr>
          <w:rFonts w:asciiTheme="minorHAnsi" w:hAnsiTheme="minorHAnsi" w:cs="Arial"/>
          <w:sz w:val="22"/>
        </w:rPr>
        <w:t>The</w:t>
      </w:r>
      <w:r w:rsidR="00B52A6B">
        <w:rPr>
          <w:rFonts w:asciiTheme="minorHAnsi" w:hAnsiTheme="minorHAnsi" w:cs="Arial"/>
          <w:sz w:val="22"/>
        </w:rPr>
        <w:t xml:space="preserve">n </w:t>
      </w:r>
      <w:r w:rsidRPr="00AB450F">
        <w:rPr>
          <w:rFonts w:asciiTheme="minorHAnsi" w:hAnsiTheme="minorHAnsi" w:cs="Arial"/>
          <w:sz w:val="22"/>
        </w:rPr>
        <w:t xml:space="preserve">the equipment </w:t>
      </w:r>
      <w:r w:rsidR="00B52A6B">
        <w:rPr>
          <w:rFonts w:asciiTheme="minorHAnsi" w:hAnsiTheme="minorHAnsi" w:cs="Arial"/>
          <w:sz w:val="22"/>
        </w:rPr>
        <w:t>entry</w:t>
      </w:r>
      <w:r w:rsidRPr="00AB450F">
        <w:rPr>
          <w:rFonts w:asciiTheme="minorHAnsi" w:hAnsiTheme="minorHAnsi" w:cs="Arial"/>
          <w:sz w:val="22"/>
        </w:rPr>
        <w:t xml:space="preserve"> card is released by Con</w:t>
      </w:r>
      <w:r>
        <w:rPr>
          <w:rFonts w:asciiTheme="minorHAnsi" w:hAnsiTheme="minorHAnsi" w:cs="Arial"/>
          <w:sz w:val="22"/>
        </w:rPr>
        <w:t>tra</w:t>
      </w:r>
      <w:r w:rsidRPr="00AB450F">
        <w:rPr>
          <w:rFonts w:asciiTheme="minorHAnsi" w:hAnsiTheme="minorHAnsi" w:cs="Arial"/>
          <w:sz w:val="22"/>
        </w:rPr>
        <w:t xml:space="preserve">ctor’s HSE </w:t>
      </w:r>
      <w:r w:rsidR="002942E6">
        <w:rPr>
          <w:rFonts w:asciiTheme="minorHAnsi" w:hAnsiTheme="minorHAnsi" w:cs="Arial"/>
          <w:sz w:val="22"/>
        </w:rPr>
        <w:t>Supervisor</w:t>
      </w:r>
      <w:r w:rsidR="00B52A6B">
        <w:rPr>
          <w:rFonts w:asciiTheme="minorHAnsi" w:hAnsiTheme="minorHAnsi" w:cs="Arial"/>
          <w:sz w:val="22"/>
        </w:rPr>
        <w:t>/Coordinator/Officer</w:t>
      </w:r>
      <w:r>
        <w:rPr>
          <w:rFonts w:asciiTheme="minorHAnsi" w:hAnsiTheme="minorHAnsi" w:cs="Arial"/>
          <w:sz w:val="22"/>
        </w:rPr>
        <w:t>. If not, then Subc</w:t>
      </w:r>
      <w:r w:rsidRPr="00AB450F">
        <w:rPr>
          <w:rFonts w:asciiTheme="minorHAnsi" w:hAnsiTheme="minorHAnsi" w:cs="Arial"/>
          <w:sz w:val="22"/>
        </w:rPr>
        <w:t>on</w:t>
      </w:r>
      <w:r>
        <w:rPr>
          <w:rFonts w:asciiTheme="minorHAnsi" w:hAnsiTheme="minorHAnsi" w:cs="Arial"/>
          <w:sz w:val="22"/>
        </w:rPr>
        <w:t>tra</w:t>
      </w:r>
      <w:r w:rsidRPr="00AB450F">
        <w:rPr>
          <w:rFonts w:asciiTheme="minorHAnsi" w:hAnsiTheme="minorHAnsi" w:cs="Arial"/>
          <w:sz w:val="22"/>
        </w:rPr>
        <w:t>ctor has to arrange for any mishaps before a new request is made. To avoid delays Sub</w:t>
      </w:r>
      <w:r>
        <w:rPr>
          <w:rFonts w:asciiTheme="minorHAnsi" w:hAnsiTheme="minorHAnsi" w:cs="Arial"/>
          <w:sz w:val="22"/>
        </w:rPr>
        <w:t>c</w:t>
      </w:r>
      <w:r w:rsidRPr="00AB450F">
        <w:rPr>
          <w:rFonts w:asciiTheme="minorHAnsi" w:hAnsiTheme="minorHAnsi" w:cs="Arial"/>
          <w:sz w:val="22"/>
        </w:rPr>
        <w:t>on</w:t>
      </w:r>
      <w:r>
        <w:rPr>
          <w:rFonts w:asciiTheme="minorHAnsi" w:hAnsiTheme="minorHAnsi" w:cs="Arial"/>
          <w:sz w:val="22"/>
        </w:rPr>
        <w:t>tra</w:t>
      </w:r>
      <w:r w:rsidRPr="00AB450F">
        <w:rPr>
          <w:rFonts w:asciiTheme="minorHAnsi" w:hAnsiTheme="minorHAnsi" w:cs="Arial"/>
          <w:sz w:val="22"/>
        </w:rPr>
        <w:t>ctor should ensure that all documents arrived on time to the Con</w:t>
      </w:r>
      <w:r w:rsidR="00EF4DF9">
        <w:rPr>
          <w:rFonts w:asciiTheme="minorHAnsi" w:hAnsiTheme="minorHAnsi" w:cs="Arial"/>
          <w:sz w:val="22"/>
        </w:rPr>
        <w:t>tra</w:t>
      </w:r>
      <w:r w:rsidRPr="00AB450F">
        <w:rPr>
          <w:rFonts w:asciiTheme="minorHAnsi" w:hAnsiTheme="minorHAnsi" w:cs="Arial"/>
          <w:sz w:val="22"/>
        </w:rPr>
        <w:t xml:space="preserve">ctor HS </w:t>
      </w:r>
      <w:r w:rsidR="00EF4DF9" w:rsidRPr="002942E6">
        <w:rPr>
          <w:rFonts w:asciiTheme="minorHAnsi" w:hAnsiTheme="minorHAnsi" w:cs="Arial"/>
          <w:sz w:val="22"/>
        </w:rPr>
        <w:t xml:space="preserve">office </w:t>
      </w:r>
      <w:r w:rsidRPr="002942E6">
        <w:rPr>
          <w:rFonts w:asciiTheme="minorHAnsi" w:hAnsiTheme="minorHAnsi" w:cs="Arial"/>
          <w:sz w:val="22"/>
        </w:rPr>
        <w:t xml:space="preserve">(at least </w:t>
      </w:r>
      <w:r w:rsidRPr="00AB450F">
        <w:rPr>
          <w:rFonts w:asciiTheme="minorHAnsi" w:hAnsiTheme="minorHAnsi" w:cs="Arial"/>
          <w:sz w:val="22"/>
        </w:rPr>
        <w:t>24 hours before equipment arrival).</w:t>
      </w:r>
    </w:p>
    <w:p w14:paraId="0F1021C4" w14:textId="77777777" w:rsidR="00AB450F" w:rsidRPr="00AB450F" w:rsidRDefault="00AB450F" w:rsidP="00AB450F">
      <w:pPr>
        <w:jc w:val="both"/>
        <w:rPr>
          <w:rFonts w:asciiTheme="minorHAnsi" w:hAnsiTheme="minorHAnsi" w:cs="Arial"/>
          <w:sz w:val="22"/>
        </w:rPr>
      </w:pPr>
    </w:p>
    <w:p w14:paraId="78EC0E8E" w14:textId="77777777" w:rsidR="00997F0A" w:rsidRDefault="00AB450F" w:rsidP="00AB450F">
      <w:pPr>
        <w:jc w:val="both"/>
        <w:rPr>
          <w:rFonts w:asciiTheme="minorHAnsi" w:hAnsiTheme="minorHAnsi" w:cs="Arial"/>
          <w:sz w:val="22"/>
        </w:rPr>
      </w:pPr>
      <w:r w:rsidRPr="00AB450F">
        <w:rPr>
          <w:rFonts w:asciiTheme="minorHAnsi" w:hAnsiTheme="minorHAnsi" w:cs="Arial"/>
          <w:sz w:val="22"/>
        </w:rPr>
        <w:t xml:space="preserve">All </w:t>
      </w:r>
      <w:r w:rsidR="00EF4DF9">
        <w:rPr>
          <w:rFonts w:asciiTheme="minorHAnsi" w:hAnsiTheme="minorHAnsi" w:cs="Arial"/>
          <w:sz w:val="22"/>
        </w:rPr>
        <w:t>S</w:t>
      </w:r>
      <w:r w:rsidRPr="00AB450F">
        <w:rPr>
          <w:rFonts w:asciiTheme="minorHAnsi" w:hAnsiTheme="minorHAnsi" w:cs="Arial"/>
          <w:sz w:val="22"/>
        </w:rPr>
        <w:t>ub</w:t>
      </w:r>
      <w:r w:rsidR="00EF4DF9">
        <w:rPr>
          <w:rFonts w:asciiTheme="minorHAnsi" w:hAnsiTheme="minorHAnsi" w:cs="Arial"/>
          <w:sz w:val="22"/>
        </w:rPr>
        <w:t>contrac</w:t>
      </w:r>
      <w:r w:rsidRPr="00AB450F">
        <w:rPr>
          <w:rFonts w:asciiTheme="minorHAnsi" w:hAnsiTheme="minorHAnsi" w:cs="Arial"/>
          <w:sz w:val="22"/>
        </w:rPr>
        <w:t xml:space="preserve">tors must give an actual equipment list </w:t>
      </w:r>
      <w:r w:rsidR="002942E6">
        <w:rPr>
          <w:rFonts w:asciiTheme="minorHAnsi" w:hAnsiTheme="minorHAnsi" w:cs="Arial"/>
          <w:sz w:val="22"/>
        </w:rPr>
        <w:t>on weekly basis</w:t>
      </w:r>
      <w:r w:rsidRPr="00AB450F">
        <w:rPr>
          <w:rFonts w:asciiTheme="minorHAnsi" w:hAnsiTheme="minorHAnsi" w:cs="Arial"/>
          <w:sz w:val="22"/>
        </w:rPr>
        <w:t xml:space="preserve"> to Con</w:t>
      </w:r>
      <w:r w:rsidR="00EF4DF9">
        <w:rPr>
          <w:rFonts w:asciiTheme="minorHAnsi" w:hAnsiTheme="minorHAnsi" w:cs="Arial"/>
          <w:sz w:val="22"/>
        </w:rPr>
        <w:t>tra</w:t>
      </w:r>
      <w:r w:rsidRPr="00AB450F">
        <w:rPr>
          <w:rFonts w:asciiTheme="minorHAnsi" w:hAnsiTheme="minorHAnsi" w:cs="Arial"/>
          <w:sz w:val="22"/>
        </w:rPr>
        <w:t>ctor for control of p</w:t>
      </w:r>
      <w:r w:rsidR="002942E6">
        <w:rPr>
          <w:rFonts w:asciiTheme="minorHAnsi" w:hAnsiTheme="minorHAnsi" w:cs="Arial"/>
          <w:sz w:val="22"/>
        </w:rPr>
        <w:t>resent equipment at site.</w:t>
      </w:r>
    </w:p>
    <w:p w14:paraId="12F7477B" w14:textId="77777777" w:rsidR="00877A75" w:rsidRPr="00BE3C7B" w:rsidRDefault="00877A75" w:rsidP="00877A75">
      <w:pPr>
        <w:jc w:val="both"/>
        <w:rPr>
          <w:rFonts w:asciiTheme="minorHAnsi" w:hAnsiTheme="minorHAnsi" w:cs="Arial"/>
          <w:sz w:val="22"/>
        </w:rPr>
      </w:pPr>
    </w:p>
    <w:p w14:paraId="337DFEB2" w14:textId="77777777" w:rsidR="00513C67" w:rsidRPr="00513C67" w:rsidRDefault="00513C67" w:rsidP="00513C67">
      <w:pPr>
        <w:jc w:val="center"/>
      </w:pPr>
    </w:p>
    <w:sectPr w:rsidR="00513C67" w:rsidRPr="00513C67" w:rsidSect="00E512B1">
      <w:headerReference w:type="default" r:id="rId12"/>
      <w:footerReference w:type="default" r:id="rId13"/>
      <w:footerReference w:type="first" r:id="rId14"/>
      <w:pgSz w:w="11907" w:h="16839" w:code="9"/>
      <w:pgMar w:top="1350" w:right="1440" w:bottom="162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D1B27" w14:textId="77777777" w:rsidR="00A96EE6" w:rsidRDefault="00A96EE6" w:rsidP="00AF4C11">
      <w:r>
        <w:separator/>
      </w:r>
    </w:p>
  </w:endnote>
  <w:endnote w:type="continuationSeparator" w:id="0">
    <w:p w14:paraId="1D0F1CAE" w14:textId="77777777" w:rsidR="00A96EE6" w:rsidRDefault="00A96EE6" w:rsidP="00AF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">
    <w:altName w:val="Futu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 Premr Pro">
    <w:altName w:val="Garamond Premr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Neue Medium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006" w14:textId="77777777" w:rsidR="00BE3C7B" w:rsidRPr="00CB0ED1" w:rsidRDefault="00BE3C7B" w:rsidP="00CB0ED1">
    <w:pPr>
      <w:tabs>
        <w:tab w:val="center" w:pos="4536"/>
        <w:tab w:val="right" w:pos="9072"/>
      </w:tabs>
      <w:jc w:val="right"/>
      <w:rPr>
        <w:rFonts w:ascii="Verdana" w:hAnsi="Verdana"/>
        <w:sz w:val="20"/>
        <w:szCs w:val="20"/>
        <w:lang w:val="tr-TR" w:eastAsia="tr-TR"/>
      </w:rPr>
    </w:pPr>
    <w:r w:rsidRPr="006F13F1">
      <w:rPr>
        <w:rFonts w:ascii="Verdana" w:hAnsi="Verdana"/>
        <w:sz w:val="20"/>
        <w:szCs w:val="20"/>
        <w:lang w:val="tr-TR" w:eastAsia="tr-TR"/>
      </w:rPr>
      <w:fldChar w:fldCharType="begin"/>
    </w:r>
    <w:r w:rsidRPr="006F13F1">
      <w:rPr>
        <w:rFonts w:ascii="Verdana" w:hAnsi="Verdana"/>
        <w:sz w:val="20"/>
        <w:szCs w:val="20"/>
        <w:lang w:val="tr-TR" w:eastAsia="tr-TR"/>
      </w:rPr>
      <w:instrText xml:space="preserve"> PAGE </w:instrText>
    </w:r>
    <w:r w:rsidRPr="006F13F1">
      <w:rPr>
        <w:rFonts w:ascii="Verdana" w:hAnsi="Verdana"/>
        <w:sz w:val="20"/>
        <w:szCs w:val="20"/>
        <w:lang w:val="tr-TR" w:eastAsia="tr-TR"/>
      </w:rPr>
      <w:fldChar w:fldCharType="separate"/>
    </w:r>
    <w:r w:rsidR="00B70960">
      <w:rPr>
        <w:rFonts w:ascii="Verdana" w:hAnsi="Verdana"/>
        <w:noProof/>
        <w:sz w:val="20"/>
        <w:szCs w:val="20"/>
        <w:lang w:val="tr-TR" w:eastAsia="tr-TR"/>
      </w:rPr>
      <w:t>3</w:t>
    </w:r>
    <w:r w:rsidRPr="006F13F1">
      <w:rPr>
        <w:rFonts w:ascii="Verdana" w:hAnsi="Verdana"/>
        <w:sz w:val="20"/>
        <w:szCs w:val="20"/>
        <w:lang w:val="tr-TR" w:eastAsia="tr-TR"/>
      </w:rPr>
      <w:fldChar w:fldCharType="end"/>
    </w:r>
    <w:r w:rsidRPr="006F13F1">
      <w:rPr>
        <w:rFonts w:ascii="Verdana" w:hAnsi="Verdana"/>
        <w:sz w:val="20"/>
        <w:szCs w:val="20"/>
        <w:lang w:val="tr-TR" w:eastAsia="tr-TR"/>
      </w:rPr>
      <w:t>/</w:t>
    </w:r>
    <w:r w:rsidRPr="006F13F1">
      <w:rPr>
        <w:rFonts w:ascii="Verdana" w:hAnsi="Verdana"/>
        <w:sz w:val="20"/>
        <w:szCs w:val="20"/>
        <w:lang w:val="tr-TR" w:eastAsia="tr-TR"/>
      </w:rPr>
      <w:fldChar w:fldCharType="begin"/>
    </w:r>
    <w:r w:rsidRPr="006F13F1">
      <w:rPr>
        <w:rFonts w:ascii="Verdana" w:hAnsi="Verdana"/>
        <w:sz w:val="20"/>
        <w:szCs w:val="20"/>
        <w:lang w:val="tr-TR" w:eastAsia="tr-TR"/>
      </w:rPr>
      <w:instrText xml:space="preserve"> NUMPAGES </w:instrText>
    </w:r>
    <w:r w:rsidRPr="006F13F1">
      <w:rPr>
        <w:rFonts w:ascii="Verdana" w:hAnsi="Verdana"/>
        <w:sz w:val="20"/>
        <w:szCs w:val="20"/>
        <w:lang w:val="tr-TR" w:eastAsia="tr-TR"/>
      </w:rPr>
      <w:fldChar w:fldCharType="separate"/>
    </w:r>
    <w:r w:rsidR="00B70960">
      <w:rPr>
        <w:rFonts w:ascii="Verdana" w:hAnsi="Verdana"/>
        <w:noProof/>
        <w:sz w:val="20"/>
        <w:szCs w:val="20"/>
        <w:lang w:val="tr-TR" w:eastAsia="tr-TR"/>
      </w:rPr>
      <w:t>5</w:t>
    </w:r>
    <w:r w:rsidRPr="006F13F1">
      <w:rPr>
        <w:rFonts w:ascii="Verdana" w:hAnsi="Verdana"/>
        <w:sz w:val="20"/>
        <w:szCs w:val="20"/>
        <w:lang w:val="tr-TR" w:eastAsia="tr-TR"/>
      </w:rPr>
      <w:fldChar w:fldCharType="end"/>
    </w:r>
    <w:r>
      <w:t xml:space="preserve">                                                             </w:t>
    </w:r>
    <w:r>
      <w:rPr>
        <w:rFonts w:ascii="Verdana" w:eastAsia="Times New Roman" w:hAnsi="Verdana" w:cs="Times New Roman"/>
        <w:sz w:val="20"/>
        <w:szCs w:val="20"/>
        <w:lang w:val="tr-TR" w:eastAsia="tr-TR"/>
      </w:rPr>
      <w:t xml:space="preserve">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FF658" w14:textId="77777777" w:rsidR="00BE3C7B" w:rsidRDefault="00BE3C7B" w:rsidP="00CB0ED1">
    <w:pPr>
      <w:tabs>
        <w:tab w:val="center" w:pos="4536"/>
        <w:tab w:val="right" w:pos="9072"/>
      </w:tabs>
      <w:jc w:val="right"/>
    </w:pPr>
    <w:r w:rsidRPr="00F550C9">
      <w:rPr>
        <w:rFonts w:ascii="Verdana" w:hAnsi="Verdana"/>
        <w:sz w:val="20"/>
        <w:lang w:val="tr-TR" w:eastAsia="tr-TR"/>
      </w:rPr>
      <w:t xml:space="preserve">               </w:t>
    </w:r>
    <w:r w:rsidRPr="00F550C9">
      <w:rPr>
        <w:rFonts w:ascii="Verdana" w:hAnsi="Verdana"/>
        <w:sz w:val="20"/>
        <w:lang w:val="tr-TR" w:eastAsia="tr-TR"/>
      </w:rPr>
      <w:fldChar w:fldCharType="begin"/>
    </w:r>
    <w:r w:rsidRPr="00F550C9">
      <w:rPr>
        <w:rFonts w:ascii="Verdana" w:hAnsi="Verdana"/>
        <w:sz w:val="20"/>
        <w:lang w:val="tr-TR" w:eastAsia="tr-TR"/>
      </w:rPr>
      <w:instrText xml:space="preserve"> PAGE </w:instrText>
    </w:r>
    <w:r w:rsidRPr="00F550C9">
      <w:rPr>
        <w:rFonts w:ascii="Verdana" w:hAnsi="Verdana"/>
        <w:sz w:val="20"/>
        <w:lang w:val="tr-TR" w:eastAsia="tr-TR"/>
      </w:rPr>
      <w:fldChar w:fldCharType="separate"/>
    </w:r>
    <w:r w:rsidR="00B70960">
      <w:rPr>
        <w:rFonts w:ascii="Verdana" w:hAnsi="Verdana"/>
        <w:noProof/>
        <w:sz w:val="20"/>
        <w:lang w:val="tr-TR" w:eastAsia="tr-TR"/>
      </w:rPr>
      <w:t>1</w:t>
    </w:r>
    <w:r w:rsidRPr="00F550C9">
      <w:rPr>
        <w:rFonts w:ascii="Verdana" w:hAnsi="Verdana"/>
        <w:sz w:val="20"/>
        <w:lang w:val="tr-TR" w:eastAsia="tr-TR"/>
      </w:rPr>
      <w:fldChar w:fldCharType="end"/>
    </w:r>
    <w:r w:rsidRPr="00F550C9">
      <w:rPr>
        <w:rFonts w:ascii="Verdana" w:hAnsi="Verdana"/>
        <w:sz w:val="20"/>
        <w:lang w:val="tr-TR" w:eastAsia="tr-TR"/>
      </w:rPr>
      <w:t>/</w:t>
    </w:r>
    <w:r w:rsidRPr="00F550C9">
      <w:rPr>
        <w:rFonts w:ascii="Verdana" w:hAnsi="Verdana"/>
        <w:sz w:val="20"/>
        <w:lang w:val="tr-TR" w:eastAsia="tr-TR"/>
      </w:rPr>
      <w:fldChar w:fldCharType="begin"/>
    </w:r>
    <w:r w:rsidRPr="00F550C9">
      <w:rPr>
        <w:rFonts w:ascii="Verdana" w:hAnsi="Verdana"/>
        <w:sz w:val="20"/>
        <w:lang w:val="tr-TR" w:eastAsia="tr-TR"/>
      </w:rPr>
      <w:instrText xml:space="preserve"> NUMPAGES </w:instrText>
    </w:r>
    <w:r w:rsidRPr="00F550C9">
      <w:rPr>
        <w:rFonts w:ascii="Verdana" w:hAnsi="Verdana"/>
        <w:sz w:val="20"/>
        <w:lang w:val="tr-TR" w:eastAsia="tr-TR"/>
      </w:rPr>
      <w:fldChar w:fldCharType="separate"/>
    </w:r>
    <w:r w:rsidR="00B70960">
      <w:rPr>
        <w:rFonts w:ascii="Verdana" w:hAnsi="Verdana"/>
        <w:noProof/>
        <w:sz w:val="20"/>
        <w:lang w:val="tr-TR" w:eastAsia="tr-TR"/>
      </w:rPr>
      <w:t>3</w:t>
    </w:r>
    <w:r w:rsidRPr="00F550C9">
      <w:rPr>
        <w:rFonts w:ascii="Verdana" w:hAnsi="Verdana"/>
        <w:sz w:val="20"/>
        <w:lang w:val="tr-TR" w:eastAsia="tr-T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10C90" w14:textId="77777777" w:rsidR="00A96EE6" w:rsidRDefault="00A96EE6" w:rsidP="00AF4C11">
      <w:r>
        <w:separator/>
      </w:r>
    </w:p>
  </w:footnote>
  <w:footnote w:type="continuationSeparator" w:id="0">
    <w:p w14:paraId="7BF26A36" w14:textId="77777777" w:rsidR="00A96EE6" w:rsidRDefault="00A96EE6" w:rsidP="00AF4C11">
      <w:r>
        <w:continuationSeparator/>
      </w:r>
    </w:p>
  </w:footnote>
  <w:footnote w:id="1">
    <w:p w14:paraId="3B51396A" w14:textId="555CA13C" w:rsidR="006264AC" w:rsidRDefault="006264AC">
      <w:pPr>
        <w:pStyle w:val="FootnoteText"/>
      </w:pPr>
      <w:r>
        <w:rPr>
          <w:rStyle w:val="FootnoteReference"/>
        </w:rPr>
        <w:footnoteRef/>
      </w:r>
      <w:r>
        <w:t xml:space="preserve"> This provision applies to companies with more than 50 employees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7648756"/>
      <w:docPartObj>
        <w:docPartGallery w:val="Page Numbers (Top of Page)"/>
        <w:docPartUnique/>
      </w:docPartObj>
    </w:sdtPr>
    <w:sdtContent>
      <w:p w14:paraId="2896D07E" w14:textId="423E7F72" w:rsidR="00BE3C7B" w:rsidRDefault="00000000" w:rsidP="00FA13C2">
        <w:pPr>
          <w:pStyle w:val="Head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07B95"/>
    <w:multiLevelType w:val="hybridMultilevel"/>
    <w:tmpl w:val="AFCCC5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E7DE8"/>
    <w:multiLevelType w:val="multilevel"/>
    <w:tmpl w:val="2410CB5A"/>
    <w:lvl w:ilvl="0">
      <w:start w:val="1"/>
      <w:numFmt w:val="upperLetter"/>
      <w:pStyle w:val="pmdspec"/>
      <w:lvlText w:val="%1."/>
      <w:lvlJc w:val="left"/>
      <w:pPr>
        <w:tabs>
          <w:tab w:val="num" w:pos="720"/>
        </w:tabs>
        <w:ind w:left="720" w:hanging="446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24B1666B"/>
    <w:multiLevelType w:val="hybridMultilevel"/>
    <w:tmpl w:val="A79480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12D1A"/>
    <w:multiLevelType w:val="hybridMultilevel"/>
    <w:tmpl w:val="0CE03E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C388C"/>
    <w:multiLevelType w:val="hybridMultilevel"/>
    <w:tmpl w:val="09E2A2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D0886"/>
    <w:multiLevelType w:val="hybridMultilevel"/>
    <w:tmpl w:val="8084BF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D2120"/>
    <w:multiLevelType w:val="hybridMultilevel"/>
    <w:tmpl w:val="1EF850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A0359"/>
    <w:multiLevelType w:val="multilevel"/>
    <w:tmpl w:val="7B36374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588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9725C79"/>
    <w:multiLevelType w:val="hybridMultilevel"/>
    <w:tmpl w:val="BBC029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34B04"/>
    <w:multiLevelType w:val="hybridMultilevel"/>
    <w:tmpl w:val="4E2409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195D"/>
    <w:multiLevelType w:val="hybridMultilevel"/>
    <w:tmpl w:val="F57ADA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C4723"/>
    <w:multiLevelType w:val="hybridMultilevel"/>
    <w:tmpl w:val="93FA42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510E1"/>
    <w:multiLevelType w:val="hybridMultilevel"/>
    <w:tmpl w:val="C84451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272DF"/>
    <w:multiLevelType w:val="hybridMultilevel"/>
    <w:tmpl w:val="4F62EA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D2AA2"/>
    <w:multiLevelType w:val="hybridMultilevel"/>
    <w:tmpl w:val="7D7806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558349">
    <w:abstractNumId w:val="7"/>
  </w:num>
  <w:num w:numId="2" w16cid:durableId="1039620772">
    <w:abstractNumId w:val="1"/>
  </w:num>
  <w:num w:numId="3" w16cid:durableId="431438297">
    <w:abstractNumId w:val="12"/>
  </w:num>
  <w:num w:numId="4" w16cid:durableId="842864978">
    <w:abstractNumId w:val="3"/>
  </w:num>
  <w:num w:numId="5" w16cid:durableId="798763242">
    <w:abstractNumId w:val="13"/>
  </w:num>
  <w:num w:numId="6" w16cid:durableId="910190619">
    <w:abstractNumId w:val="9"/>
  </w:num>
  <w:num w:numId="7" w16cid:durableId="890847979">
    <w:abstractNumId w:val="6"/>
  </w:num>
  <w:num w:numId="8" w16cid:durableId="439225283">
    <w:abstractNumId w:val="14"/>
  </w:num>
  <w:num w:numId="9" w16cid:durableId="2067028693">
    <w:abstractNumId w:val="5"/>
  </w:num>
  <w:num w:numId="10" w16cid:durableId="779103520">
    <w:abstractNumId w:val="8"/>
  </w:num>
  <w:num w:numId="11" w16cid:durableId="752044617">
    <w:abstractNumId w:val="4"/>
  </w:num>
  <w:num w:numId="12" w16cid:durableId="2101682674">
    <w:abstractNumId w:val="10"/>
  </w:num>
  <w:num w:numId="13" w16cid:durableId="760760937">
    <w:abstractNumId w:val="11"/>
  </w:num>
  <w:num w:numId="14" w16cid:durableId="1328634819">
    <w:abstractNumId w:val="2"/>
  </w:num>
  <w:num w:numId="15" w16cid:durableId="97656822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C11"/>
    <w:rsid w:val="00000AC7"/>
    <w:rsid w:val="000020A7"/>
    <w:rsid w:val="0000361D"/>
    <w:rsid w:val="000067BA"/>
    <w:rsid w:val="000141FE"/>
    <w:rsid w:val="00022D16"/>
    <w:rsid w:val="00023F85"/>
    <w:rsid w:val="000241A4"/>
    <w:rsid w:val="000276CA"/>
    <w:rsid w:val="0003023C"/>
    <w:rsid w:val="00036CBE"/>
    <w:rsid w:val="00043907"/>
    <w:rsid w:val="000533FF"/>
    <w:rsid w:val="00054943"/>
    <w:rsid w:val="00054958"/>
    <w:rsid w:val="00054F15"/>
    <w:rsid w:val="00066199"/>
    <w:rsid w:val="00066527"/>
    <w:rsid w:val="000678D7"/>
    <w:rsid w:val="000700E9"/>
    <w:rsid w:val="00070E6C"/>
    <w:rsid w:val="000738F2"/>
    <w:rsid w:val="00080493"/>
    <w:rsid w:val="0008462E"/>
    <w:rsid w:val="000B298E"/>
    <w:rsid w:val="000B2FF4"/>
    <w:rsid w:val="000B449B"/>
    <w:rsid w:val="000B74A0"/>
    <w:rsid w:val="000C12C8"/>
    <w:rsid w:val="000C29BC"/>
    <w:rsid w:val="000C3934"/>
    <w:rsid w:val="000C3B4E"/>
    <w:rsid w:val="000D05CD"/>
    <w:rsid w:val="000D6613"/>
    <w:rsid w:val="000E40E2"/>
    <w:rsid w:val="000E4611"/>
    <w:rsid w:val="000E5675"/>
    <w:rsid w:val="000E5D3B"/>
    <w:rsid w:val="001059EA"/>
    <w:rsid w:val="001078A0"/>
    <w:rsid w:val="00117FEA"/>
    <w:rsid w:val="00121814"/>
    <w:rsid w:val="001307E2"/>
    <w:rsid w:val="0014121E"/>
    <w:rsid w:val="00141F24"/>
    <w:rsid w:val="001435DF"/>
    <w:rsid w:val="00147B46"/>
    <w:rsid w:val="001553FD"/>
    <w:rsid w:val="001578C3"/>
    <w:rsid w:val="00157A9C"/>
    <w:rsid w:val="00157AB8"/>
    <w:rsid w:val="001629AA"/>
    <w:rsid w:val="001643E3"/>
    <w:rsid w:val="00164D18"/>
    <w:rsid w:val="0017403E"/>
    <w:rsid w:val="00174056"/>
    <w:rsid w:val="00175260"/>
    <w:rsid w:val="00181E99"/>
    <w:rsid w:val="001825C5"/>
    <w:rsid w:val="00182C57"/>
    <w:rsid w:val="001840D4"/>
    <w:rsid w:val="00190C24"/>
    <w:rsid w:val="00193D20"/>
    <w:rsid w:val="001953EE"/>
    <w:rsid w:val="001962CB"/>
    <w:rsid w:val="00196BB1"/>
    <w:rsid w:val="00196D2E"/>
    <w:rsid w:val="001A11B8"/>
    <w:rsid w:val="001B4303"/>
    <w:rsid w:val="001B551B"/>
    <w:rsid w:val="001B70B1"/>
    <w:rsid w:val="001B71A1"/>
    <w:rsid w:val="001C1644"/>
    <w:rsid w:val="001C39D4"/>
    <w:rsid w:val="001C77F5"/>
    <w:rsid w:val="001D502C"/>
    <w:rsid w:val="001D749B"/>
    <w:rsid w:val="001E2DF4"/>
    <w:rsid w:val="001E7AF2"/>
    <w:rsid w:val="001E7B64"/>
    <w:rsid w:val="001F2869"/>
    <w:rsid w:val="0020207A"/>
    <w:rsid w:val="002036D5"/>
    <w:rsid w:val="002076DF"/>
    <w:rsid w:val="00210F09"/>
    <w:rsid w:val="00216F6A"/>
    <w:rsid w:val="00224061"/>
    <w:rsid w:val="00224E7A"/>
    <w:rsid w:val="0022682E"/>
    <w:rsid w:val="00233C70"/>
    <w:rsid w:val="00236A83"/>
    <w:rsid w:val="00243A73"/>
    <w:rsid w:val="00245812"/>
    <w:rsid w:val="002458F5"/>
    <w:rsid w:val="0024799F"/>
    <w:rsid w:val="002505F8"/>
    <w:rsid w:val="00255035"/>
    <w:rsid w:val="002634E7"/>
    <w:rsid w:val="002638C1"/>
    <w:rsid w:val="002656A3"/>
    <w:rsid w:val="00267919"/>
    <w:rsid w:val="00271043"/>
    <w:rsid w:val="00271389"/>
    <w:rsid w:val="002733AF"/>
    <w:rsid w:val="00277E9A"/>
    <w:rsid w:val="00282AD7"/>
    <w:rsid w:val="00283A35"/>
    <w:rsid w:val="00284A1B"/>
    <w:rsid w:val="00285981"/>
    <w:rsid w:val="00292C83"/>
    <w:rsid w:val="00293399"/>
    <w:rsid w:val="002942E6"/>
    <w:rsid w:val="00296073"/>
    <w:rsid w:val="00297CB9"/>
    <w:rsid w:val="002A635C"/>
    <w:rsid w:val="002B039D"/>
    <w:rsid w:val="002B60B9"/>
    <w:rsid w:val="002B6AF3"/>
    <w:rsid w:val="002C3796"/>
    <w:rsid w:val="002D0B65"/>
    <w:rsid w:val="002D4170"/>
    <w:rsid w:val="002D6CBA"/>
    <w:rsid w:val="002E3616"/>
    <w:rsid w:val="002E390E"/>
    <w:rsid w:val="002F09D0"/>
    <w:rsid w:val="002F4165"/>
    <w:rsid w:val="0030358C"/>
    <w:rsid w:val="00306A91"/>
    <w:rsid w:val="0031034F"/>
    <w:rsid w:val="00310F7E"/>
    <w:rsid w:val="0031576B"/>
    <w:rsid w:val="003161FA"/>
    <w:rsid w:val="00320F03"/>
    <w:rsid w:val="00323214"/>
    <w:rsid w:val="0032561D"/>
    <w:rsid w:val="00333DF9"/>
    <w:rsid w:val="00340AAA"/>
    <w:rsid w:val="0034728D"/>
    <w:rsid w:val="00354A94"/>
    <w:rsid w:val="00354EE5"/>
    <w:rsid w:val="0036107B"/>
    <w:rsid w:val="00362BD6"/>
    <w:rsid w:val="00366CAA"/>
    <w:rsid w:val="003757E4"/>
    <w:rsid w:val="0038128D"/>
    <w:rsid w:val="00390C4B"/>
    <w:rsid w:val="00393DE2"/>
    <w:rsid w:val="0039682C"/>
    <w:rsid w:val="00397E18"/>
    <w:rsid w:val="00397F05"/>
    <w:rsid w:val="003A7D11"/>
    <w:rsid w:val="003B37C1"/>
    <w:rsid w:val="003B5620"/>
    <w:rsid w:val="003C6D90"/>
    <w:rsid w:val="003C715E"/>
    <w:rsid w:val="003C7663"/>
    <w:rsid w:val="003D20B7"/>
    <w:rsid w:val="003D7F99"/>
    <w:rsid w:val="003E7C7F"/>
    <w:rsid w:val="003E7D26"/>
    <w:rsid w:val="003F0D0A"/>
    <w:rsid w:val="00400D3B"/>
    <w:rsid w:val="00402983"/>
    <w:rsid w:val="004037B6"/>
    <w:rsid w:val="00411D72"/>
    <w:rsid w:val="00411F83"/>
    <w:rsid w:val="00420FAD"/>
    <w:rsid w:val="0042233A"/>
    <w:rsid w:val="00425743"/>
    <w:rsid w:val="00430675"/>
    <w:rsid w:val="00430A5C"/>
    <w:rsid w:val="0044301D"/>
    <w:rsid w:val="00447B2D"/>
    <w:rsid w:val="00453D55"/>
    <w:rsid w:val="00476E28"/>
    <w:rsid w:val="0048231B"/>
    <w:rsid w:val="004857A8"/>
    <w:rsid w:val="00487126"/>
    <w:rsid w:val="00487F84"/>
    <w:rsid w:val="00491ED5"/>
    <w:rsid w:val="004A0D0F"/>
    <w:rsid w:val="004A2F0E"/>
    <w:rsid w:val="004A33E4"/>
    <w:rsid w:val="004B1781"/>
    <w:rsid w:val="004C1B3D"/>
    <w:rsid w:val="004C2A2E"/>
    <w:rsid w:val="004C3526"/>
    <w:rsid w:val="004C65C2"/>
    <w:rsid w:val="004C6B7A"/>
    <w:rsid w:val="004D19A6"/>
    <w:rsid w:val="004D3E8D"/>
    <w:rsid w:val="004D750A"/>
    <w:rsid w:val="004D7D4C"/>
    <w:rsid w:val="004E0716"/>
    <w:rsid w:val="004E29FD"/>
    <w:rsid w:val="004E3605"/>
    <w:rsid w:val="004E64D6"/>
    <w:rsid w:val="004F585F"/>
    <w:rsid w:val="00504237"/>
    <w:rsid w:val="0050605B"/>
    <w:rsid w:val="00510ADA"/>
    <w:rsid w:val="005120FE"/>
    <w:rsid w:val="00512EB8"/>
    <w:rsid w:val="00513C67"/>
    <w:rsid w:val="00517F41"/>
    <w:rsid w:val="005233CA"/>
    <w:rsid w:val="00526760"/>
    <w:rsid w:val="00527408"/>
    <w:rsid w:val="00532AF3"/>
    <w:rsid w:val="0054171B"/>
    <w:rsid w:val="005430F3"/>
    <w:rsid w:val="005477EC"/>
    <w:rsid w:val="0055620E"/>
    <w:rsid w:val="00557DE8"/>
    <w:rsid w:val="00562E47"/>
    <w:rsid w:val="00566732"/>
    <w:rsid w:val="005820C2"/>
    <w:rsid w:val="0058427C"/>
    <w:rsid w:val="00590105"/>
    <w:rsid w:val="0059457A"/>
    <w:rsid w:val="00596B51"/>
    <w:rsid w:val="005A110B"/>
    <w:rsid w:val="005A3ABF"/>
    <w:rsid w:val="005B406B"/>
    <w:rsid w:val="005B4584"/>
    <w:rsid w:val="005D45F1"/>
    <w:rsid w:val="005D55FD"/>
    <w:rsid w:val="005E4CE0"/>
    <w:rsid w:val="005E764B"/>
    <w:rsid w:val="005F460D"/>
    <w:rsid w:val="005F67A4"/>
    <w:rsid w:val="005F7135"/>
    <w:rsid w:val="005F7582"/>
    <w:rsid w:val="005F7919"/>
    <w:rsid w:val="00602927"/>
    <w:rsid w:val="00607DDD"/>
    <w:rsid w:val="00610985"/>
    <w:rsid w:val="00612078"/>
    <w:rsid w:val="006166EE"/>
    <w:rsid w:val="006173AD"/>
    <w:rsid w:val="00623488"/>
    <w:rsid w:val="006264AC"/>
    <w:rsid w:val="00626B11"/>
    <w:rsid w:val="0063212A"/>
    <w:rsid w:val="006411C7"/>
    <w:rsid w:val="00644CCA"/>
    <w:rsid w:val="006565E0"/>
    <w:rsid w:val="00672370"/>
    <w:rsid w:val="006728DB"/>
    <w:rsid w:val="006736EB"/>
    <w:rsid w:val="0068587D"/>
    <w:rsid w:val="00685C23"/>
    <w:rsid w:val="0069203C"/>
    <w:rsid w:val="00694B26"/>
    <w:rsid w:val="006A04A6"/>
    <w:rsid w:val="006A1656"/>
    <w:rsid w:val="006A4190"/>
    <w:rsid w:val="006A43EA"/>
    <w:rsid w:val="006A61EA"/>
    <w:rsid w:val="006B0833"/>
    <w:rsid w:val="006B0B81"/>
    <w:rsid w:val="006B3D82"/>
    <w:rsid w:val="006C1DE9"/>
    <w:rsid w:val="006C4ABE"/>
    <w:rsid w:val="006C5BCD"/>
    <w:rsid w:val="006D04FA"/>
    <w:rsid w:val="006D57AB"/>
    <w:rsid w:val="006D5A49"/>
    <w:rsid w:val="006E0158"/>
    <w:rsid w:val="006E1619"/>
    <w:rsid w:val="006E1C3B"/>
    <w:rsid w:val="006F7AC8"/>
    <w:rsid w:val="007004E2"/>
    <w:rsid w:val="0070133A"/>
    <w:rsid w:val="00701EAA"/>
    <w:rsid w:val="00704B44"/>
    <w:rsid w:val="00711DD5"/>
    <w:rsid w:val="00712968"/>
    <w:rsid w:val="00712A19"/>
    <w:rsid w:val="00712A8F"/>
    <w:rsid w:val="00714D18"/>
    <w:rsid w:val="007172DE"/>
    <w:rsid w:val="007175F8"/>
    <w:rsid w:val="00723199"/>
    <w:rsid w:val="00724572"/>
    <w:rsid w:val="00730235"/>
    <w:rsid w:val="00731659"/>
    <w:rsid w:val="007319D5"/>
    <w:rsid w:val="0073446C"/>
    <w:rsid w:val="0073556E"/>
    <w:rsid w:val="00736010"/>
    <w:rsid w:val="00737365"/>
    <w:rsid w:val="00742B1F"/>
    <w:rsid w:val="00742D42"/>
    <w:rsid w:val="00743648"/>
    <w:rsid w:val="00744777"/>
    <w:rsid w:val="0074548F"/>
    <w:rsid w:val="00755AA9"/>
    <w:rsid w:val="00756ED6"/>
    <w:rsid w:val="0075795B"/>
    <w:rsid w:val="00763103"/>
    <w:rsid w:val="007632A3"/>
    <w:rsid w:val="00764CBB"/>
    <w:rsid w:val="00774DDA"/>
    <w:rsid w:val="00782C5F"/>
    <w:rsid w:val="007874D4"/>
    <w:rsid w:val="00787892"/>
    <w:rsid w:val="00791094"/>
    <w:rsid w:val="007938DE"/>
    <w:rsid w:val="00796B4F"/>
    <w:rsid w:val="007976A3"/>
    <w:rsid w:val="007A0006"/>
    <w:rsid w:val="007A091A"/>
    <w:rsid w:val="007A2998"/>
    <w:rsid w:val="007A2A12"/>
    <w:rsid w:val="007A579E"/>
    <w:rsid w:val="007B0D2C"/>
    <w:rsid w:val="007B5912"/>
    <w:rsid w:val="007B70DA"/>
    <w:rsid w:val="007C55C0"/>
    <w:rsid w:val="007C6ABE"/>
    <w:rsid w:val="007C7717"/>
    <w:rsid w:val="007D4AC8"/>
    <w:rsid w:val="007D520A"/>
    <w:rsid w:val="007D6370"/>
    <w:rsid w:val="007E44A1"/>
    <w:rsid w:val="007E5185"/>
    <w:rsid w:val="007E7982"/>
    <w:rsid w:val="007F3B2A"/>
    <w:rsid w:val="007F3F35"/>
    <w:rsid w:val="00806017"/>
    <w:rsid w:val="008105DC"/>
    <w:rsid w:val="0081085D"/>
    <w:rsid w:val="008129F5"/>
    <w:rsid w:val="00816829"/>
    <w:rsid w:val="00817008"/>
    <w:rsid w:val="00817019"/>
    <w:rsid w:val="008237CD"/>
    <w:rsid w:val="0082440D"/>
    <w:rsid w:val="008268D1"/>
    <w:rsid w:val="00833B84"/>
    <w:rsid w:val="00835CC7"/>
    <w:rsid w:val="008426C3"/>
    <w:rsid w:val="00843D6E"/>
    <w:rsid w:val="0084656E"/>
    <w:rsid w:val="00852A3A"/>
    <w:rsid w:val="008613C3"/>
    <w:rsid w:val="008617CB"/>
    <w:rsid w:val="00862A28"/>
    <w:rsid w:val="00865A52"/>
    <w:rsid w:val="00875431"/>
    <w:rsid w:val="00875CF9"/>
    <w:rsid w:val="00876518"/>
    <w:rsid w:val="00877A75"/>
    <w:rsid w:val="0088162B"/>
    <w:rsid w:val="00890B4B"/>
    <w:rsid w:val="008926D7"/>
    <w:rsid w:val="00893A50"/>
    <w:rsid w:val="008951C5"/>
    <w:rsid w:val="00896094"/>
    <w:rsid w:val="008A5DB6"/>
    <w:rsid w:val="008B69D0"/>
    <w:rsid w:val="008C3194"/>
    <w:rsid w:val="008C4FB5"/>
    <w:rsid w:val="008D1FF8"/>
    <w:rsid w:val="008E09A0"/>
    <w:rsid w:val="008E1D1F"/>
    <w:rsid w:val="008E4FEE"/>
    <w:rsid w:val="008E6401"/>
    <w:rsid w:val="008E7A23"/>
    <w:rsid w:val="008F0AB5"/>
    <w:rsid w:val="008F1006"/>
    <w:rsid w:val="008F1DE4"/>
    <w:rsid w:val="008F2F51"/>
    <w:rsid w:val="008F346F"/>
    <w:rsid w:val="008F7887"/>
    <w:rsid w:val="00903146"/>
    <w:rsid w:val="00916821"/>
    <w:rsid w:val="00920B5B"/>
    <w:rsid w:val="00923522"/>
    <w:rsid w:val="00925E6B"/>
    <w:rsid w:val="0092676A"/>
    <w:rsid w:val="00927EE8"/>
    <w:rsid w:val="009450EF"/>
    <w:rsid w:val="00945944"/>
    <w:rsid w:val="00945D20"/>
    <w:rsid w:val="00951C1B"/>
    <w:rsid w:val="00953DD4"/>
    <w:rsid w:val="00962A32"/>
    <w:rsid w:val="00963639"/>
    <w:rsid w:val="009654FF"/>
    <w:rsid w:val="009705DC"/>
    <w:rsid w:val="00976270"/>
    <w:rsid w:val="00980E3D"/>
    <w:rsid w:val="00983902"/>
    <w:rsid w:val="00984129"/>
    <w:rsid w:val="00984899"/>
    <w:rsid w:val="00984C91"/>
    <w:rsid w:val="00985881"/>
    <w:rsid w:val="00985CAD"/>
    <w:rsid w:val="009867EC"/>
    <w:rsid w:val="00991E88"/>
    <w:rsid w:val="00993992"/>
    <w:rsid w:val="00997F0A"/>
    <w:rsid w:val="009A41B7"/>
    <w:rsid w:val="009A5FF1"/>
    <w:rsid w:val="009C0CE6"/>
    <w:rsid w:val="009C2A95"/>
    <w:rsid w:val="009D1B36"/>
    <w:rsid w:val="009D4C04"/>
    <w:rsid w:val="009E51C5"/>
    <w:rsid w:val="009F209D"/>
    <w:rsid w:val="009F46B4"/>
    <w:rsid w:val="009F6B33"/>
    <w:rsid w:val="00A03E89"/>
    <w:rsid w:val="00A051F5"/>
    <w:rsid w:val="00A11CA4"/>
    <w:rsid w:val="00A203B2"/>
    <w:rsid w:val="00A21ADD"/>
    <w:rsid w:val="00A307FD"/>
    <w:rsid w:val="00A31D55"/>
    <w:rsid w:val="00A3512C"/>
    <w:rsid w:val="00A43562"/>
    <w:rsid w:val="00A45318"/>
    <w:rsid w:val="00A45F73"/>
    <w:rsid w:val="00A479F4"/>
    <w:rsid w:val="00A47E0A"/>
    <w:rsid w:val="00A518FD"/>
    <w:rsid w:val="00A575C1"/>
    <w:rsid w:val="00A639CA"/>
    <w:rsid w:val="00A715A3"/>
    <w:rsid w:val="00A733BB"/>
    <w:rsid w:val="00A7687E"/>
    <w:rsid w:val="00A868F5"/>
    <w:rsid w:val="00A92669"/>
    <w:rsid w:val="00A94810"/>
    <w:rsid w:val="00A95597"/>
    <w:rsid w:val="00A96619"/>
    <w:rsid w:val="00A96EE6"/>
    <w:rsid w:val="00A97FB7"/>
    <w:rsid w:val="00AA3622"/>
    <w:rsid w:val="00AA3A4B"/>
    <w:rsid w:val="00AA7607"/>
    <w:rsid w:val="00AB2AE5"/>
    <w:rsid w:val="00AB2CB3"/>
    <w:rsid w:val="00AB3528"/>
    <w:rsid w:val="00AB450F"/>
    <w:rsid w:val="00AB50B2"/>
    <w:rsid w:val="00AC4DE2"/>
    <w:rsid w:val="00AC5863"/>
    <w:rsid w:val="00AD1695"/>
    <w:rsid w:val="00AD1D6E"/>
    <w:rsid w:val="00AD3731"/>
    <w:rsid w:val="00AE2227"/>
    <w:rsid w:val="00AE4ED3"/>
    <w:rsid w:val="00AE66B5"/>
    <w:rsid w:val="00AF14F5"/>
    <w:rsid w:val="00AF4C11"/>
    <w:rsid w:val="00AF61DB"/>
    <w:rsid w:val="00B01EAE"/>
    <w:rsid w:val="00B10600"/>
    <w:rsid w:val="00B10D76"/>
    <w:rsid w:val="00B11310"/>
    <w:rsid w:val="00B134A6"/>
    <w:rsid w:val="00B13DCB"/>
    <w:rsid w:val="00B20B22"/>
    <w:rsid w:val="00B25AA2"/>
    <w:rsid w:val="00B25D3B"/>
    <w:rsid w:val="00B27146"/>
    <w:rsid w:val="00B33392"/>
    <w:rsid w:val="00B3354F"/>
    <w:rsid w:val="00B37329"/>
    <w:rsid w:val="00B522D2"/>
    <w:rsid w:val="00B5236E"/>
    <w:rsid w:val="00B52A6B"/>
    <w:rsid w:val="00B54781"/>
    <w:rsid w:val="00B572E2"/>
    <w:rsid w:val="00B57ED8"/>
    <w:rsid w:val="00B650F5"/>
    <w:rsid w:val="00B6702A"/>
    <w:rsid w:val="00B70162"/>
    <w:rsid w:val="00B70455"/>
    <w:rsid w:val="00B70960"/>
    <w:rsid w:val="00B70D36"/>
    <w:rsid w:val="00B70D5E"/>
    <w:rsid w:val="00B72D9E"/>
    <w:rsid w:val="00B816D0"/>
    <w:rsid w:val="00B835D7"/>
    <w:rsid w:val="00B835F9"/>
    <w:rsid w:val="00B84E10"/>
    <w:rsid w:val="00B865C6"/>
    <w:rsid w:val="00B9520D"/>
    <w:rsid w:val="00BA7A5D"/>
    <w:rsid w:val="00BB0222"/>
    <w:rsid w:val="00BB08C7"/>
    <w:rsid w:val="00BB3071"/>
    <w:rsid w:val="00BB332B"/>
    <w:rsid w:val="00BC07CC"/>
    <w:rsid w:val="00BD123A"/>
    <w:rsid w:val="00BD533E"/>
    <w:rsid w:val="00BE3699"/>
    <w:rsid w:val="00BE3C7B"/>
    <w:rsid w:val="00BF0699"/>
    <w:rsid w:val="00BF208F"/>
    <w:rsid w:val="00BF35F3"/>
    <w:rsid w:val="00BF3947"/>
    <w:rsid w:val="00BF752D"/>
    <w:rsid w:val="00C00788"/>
    <w:rsid w:val="00C04BBF"/>
    <w:rsid w:val="00C06A95"/>
    <w:rsid w:val="00C215E3"/>
    <w:rsid w:val="00C410D1"/>
    <w:rsid w:val="00C41BE5"/>
    <w:rsid w:val="00C45802"/>
    <w:rsid w:val="00C473E1"/>
    <w:rsid w:val="00C51B11"/>
    <w:rsid w:val="00C546AD"/>
    <w:rsid w:val="00C55F60"/>
    <w:rsid w:val="00C65166"/>
    <w:rsid w:val="00C6610F"/>
    <w:rsid w:val="00C67429"/>
    <w:rsid w:val="00C733FA"/>
    <w:rsid w:val="00C74E5F"/>
    <w:rsid w:val="00C770FE"/>
    <w:rsid w:val="00C81AF0"/>
    <w:rsid w:val="00C83625"/>
    <w:rsid w:val="00C865A7"/>
    <w:rsid w:val="00C95E7B"/>
    <w:rsid w:val="00C97B33"/>
    <w:rsid w:val="00CA1088"/>
    <w:rsid w:val="00CA5FBA"/>
    <w:rsid w:val="00CA7588"/>
    <w:rsid w:val="00CB0ED1"/>
    <w:rsid w:val="00CB138D"/>
    <w:rsid w:val="00CB15FC"/>
    <w:rsid w:val="00CB4D69"/>
    <w:rsid w:val="00CB5055"/>
    <w:rsid w:val="00CB6851"/>
    <w:rsid w:val="00CC207D"/>
    <w:rsid w:val="00CC4293"/>
    <w:rsid w:val="00CC7106"/>
    <w:rsid w:val="00CE33E6"/>
    <w:rsid w:val="00CE7528"/>
    <w:rsid w:val="00CF2375"/>
    <w:rsid w:val="00CF23FE"/>
    <w:rsid w:val="00CF2DDD"/>
    <w:rsid w:val="00CF42EA"/>
    <w:rsid w:val="00CF4B80"/>
    <w:rsid w:val="00CF754E"/>
    <w:rsid w:val="00CF7D5A"/>
    <w:rsid w:val="00D01CF0"/>
    <w:rsid w:val="00D07AE3"/>
    <w:rsid w:val="00D11CAE"/>
    <w:rsid w:val="00D14759"/>
    <w:rsid w:val="00D14CE6"/>
    <w:rsid w:val="00D2570E"/>
    <w:rsid w:val="00D35DA3"/>
    <w:rsid w:val="00D365EC"/>
    <w:rsid w:val="00D36EDB"/>
    <w:rsid w:val="00D50287"/>
    <w:rsid w:val="00D520AD"/>
    <w:rsid w:val="00D60254"/>
    <w:rsid w:val="00D62069"/>
    <w:rsid w:val="00D64936"/>
    <w:rsid w:val="00D709CA"/>
    <w:rsid w:val="00D7113A"/>
    <w:rsid w:val="00D71310"/>
    <w:rsid w:val="00D72ECE"/>
    <w:rsid w:val="00D7311F"/>
    <w:rsid w:val="00D73581"/>
    <w:rsid w:val="00D73FAD"/>
    <w:rsid w:val="00D763BC"/>
    <w:rsid w:val="00D771B0"/>
    <w:rsid w:val="00D77AF3"/>
    <w:rsid w:val="00D84495"/>
    <w:rsid w:val="00DA2218"/>
    <w:rsid w:val="00DB0A1E"/>
    <w:rsid w:val="00DB69EA"/>
    <w:rsid w:val="00DC1258"/>
    <w:rsid w:val="00DC1395"/>
    <w:rsid w:val="00DC53CA"/>
    <w:rsid w:val="00DD0193"/>
    <w:rsid w:val="00DD2841"/>
    <w:rsid w:val="00DE1D21"/>
    <w:rsid w:val="00DE4363"/>
    <w:rsid w:val="00DE58A1"/>
    <w:rsid w:val="00DE5E97"/>
    <w:rsid w:val="00DF2DC0"/>
    <w:rsid w:val="00DF2ED7"/>
    <w:rsid w:val="00E00457"/>
    <w:rsid w:val="00E011C1"/>
    <w:rsid w:val="00E03098"/>
    <w:rsid w:val="00E035CC"/>
    <w:rsid w:val="00E05741"/>
    <w:rsid w:val="00E11DE5"/>
    <w:rsid w:val="00E156DD"/>
    <w:rsid w:val="00E15EBC"/>
    <w:rsid w:val="00E16543"/>
    <w:rsid w:val="00E16E68"/>
    <w:rsid w:val="00E20660"/>
    <w:rsid w:val="00E27DC0"/>
    <w:rsid w:val="00E3350C"/>
    <w:rsid w:val="00E37033"/>
    <w:rsid w:val="00E405A8"/>
    <w:rsid w:val="00E4141A"/>
    <w:rsid w:val="00E4190F"/>
    <w:rsid w:val="00E42665"/>
    <w:rsid w:val="00E42A1C"/>
    <w:rsid w:val="00E46666"/>
    <w:rsid w:val="00E478FB"/>
    <w:rsid w:val="00E479F1"/>
    <w:rsid w:val="00E512B1"/>
    <w:rsid w:val="00E53596"/>
    <w:rsid w:val="00E546FF"/>
    <w:rsid w:val="00E61E3F"/>
    <w:rsid w:val="00E62145"/>
    <w:rsid w:val="00E63136"/>
    <w:rsid w:val="00E664C1"/>
    <w:rsid w:val="00E73D31"/>
    <w:rsid w:val="00E74C3F"/>
    <w:rsid w:val="00E77454"/>
    <w:rsid w:val="00E829A0"/>
    <w:rsid w:val="00E82D4D"/>
    <w:rsid w:val="00E85742"/>
    <w:rsid w:val="00E85DDA"/>
    <w:rsid w:val="00E9240E"/>
    <w:rsid w:val="00E97C09"/>
    <w:rsid w:val="00EA0F6F"/>
    <w:rsid w:val="00EA2C04"/>
    <w:rsid w:val="00EA702A"/>
    <w:rsid w:val="00EB03C7"/>
    <w:rsid w:val="00EB2CA8"/>
    <w:rsid w:val="00EB5250"/>
    <w:rsid w:val="00EB6F3E"/>
    <w:rsid w:val="00EB774C"/>
    <w:rsid w:val="00EB7E11"/>
    <w:rsid w:val="00EC0072"/>
    <w:rsid w:val="00EC5744"/>
    <w:rsid w:val="00EC67B8"/>
    <w:rsid w:val="00ED0712"/>
    <w:rsid w:val="00ED23FB"/>
    <w:rsid w:val="00EE34BB"/>
    <w:rsid w:val="00EF0714"/>
    <w:rsid w:val="00EF0C38"/>
    <w:rsid w:val="00EF2C91"/>
    <w:rsid w:val="00EF4DF9"/>
    <w:rsid w:val="00EF7932"/>
    <w:rsid w:val="00F02D1E"/>
    <w:rsid w:val="00F0381D"/>
    <w:rsid w:val="00F13302"/>
    <w:rsid w:val="00F162A1"/>
    <w:rsid w:val="00F2358A"/>
    <w:rsid w:val="00F2547D"/>
    <w:rsid w:val="00F341C2"/>
    <w:rsid w:val="00F34A49"/>
    <w:rsid w:val="00F37207"/>
    <w:rsid w:val="00F374E2"/>
    <w:rsid w:val="00F4304A"/>
    <w:rsid w:val="00F44233"/>
    <w:rsid w:val="00F44E9E"/>
    <w:rsid w:val="00F45E79"/>
    <w:rsid w:val="00F476EA"/>
    <w:rsid w:val="00F5002A"/>
    <w:rsid w:val="00F51DB5"/>
    <w:rsid w:val="00F57237"/>
    <w:rsid w:val="00F65666"/>
    <w:rsid w:val="00F65AEB"/>
    <w:rsid w:val="00F70E8C"/>
    <w:rsid w:val="00F7145F"/>
    <w:rsid w:val="00F7269C"/>
    <w:rsid w:val="00F72D2D"/>
    <w:rsid w:val="00F73F13"/>
    <w:rsid w:val="00F76456"/>
    <w:rsid w:val="00F85535"/>
    <w:rsid w:val="00F859A3"/>
    <w:rsid w:val="00F95459"/>
    <w:rsid w:val="00F95792"/>
    <w:rsid w:val="00F97C6F"/>
    <w:rsid w:val="00FA13C2"/>
    <w:rsid w:val="00FA5497"/>
    <w:rsid w:val="00FB03B9"/>
    <w:rsid w:val="00FB2CFB"/>
    <w:rsid w:val="00FB6495"/>
    <w:rsid w:val="00FC0644"/>
    <w:rsid w:val="00FC1678"/>
    <w:rsid w:val="00FC720C"/>
    <w:rsid w:val="00FD2594"/>
    <w:rsid w:val="00FD2F1B"/>
    <w:rsid w:val="00FD2FD7"/>
    <w:rsid w:val="00FD467B"/>
    <w:rsid w:val="00FD46E7"/>
    <w:rsid w:val="00FD4BDF"/>
    <w:rsid w:val="00FD60F6"/>
    <w:rsid w:val="00FE1AE8"/>
    <w:rsid w:val="00FE2F28"/>
    <w:rsid w:val="00FE76B1"/>
    <w:rsid w:val="00FF04CD"/>
    <w:rsid w:val="00FF2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0DB560"/>
  <w15:docId w15:val="{03C72BEB-DD8D-4C69-B831-5D431370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C1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1781"/>
    <w:pPr>
      <w:keepNext/>
      <w:keepLines/>
      <w:numPr>
        <w:numId w:val="1"/>
      </w:numPr>
      <w:tabs>
        <w:tab w:val="left" w:pos="993"/>
      </w:tabs>
      <w:spacing w:before="240"/>
      <w:outlineLvl w:val="0"/>
    </w:pPr>
    <w:rPr>
      <w:rFonts w:asciiTheme="majorHAnsi" w:eastAsia="Times New Roman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578C3"/>
    <w:pPr>
      <w:keepNext/>
      <w:keepLines/>
      <w:spacing w:before="200"/>
      <w:ind w:left="-284" w:firstLine="342"/>
      <w:outlineLvl w:val="1"/>
    </w:pPr>
    <w:rPr>
      <w:rFonts w:asciiTheme="majorHAnsi" w:eastAsia="Times New Roman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1ADD"/>
    <w:pPr>
      <w:keepNext/>
      <w:keepLines/>
      <w:spacing w:before="200"/>
      <w:ind w:left="567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15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C11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AF4C11"/>
  </w:style>
  <w:style w:type="paragraph" w:styleId="Footer">
    <w:name w:val="footer"/>
    <w:basedOn w:val="Normal"/>
    <w:link w:val="FooterChar"/>
    <w:uiPriority w:val="99"/>
    <w:unhideWhenUsed/>
    <w:rsid w:val="00AF4C11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F4C11"/>
  </w:style>
  <w:style w:type="table" w:styleId="TableGrid">
    <w:name w:val="Table Grid"/>
    <w:basedOn w:val="TableNormal"/>
    <w:uiPriority w:val="59"/>
    <w:rsid w:val="00AF4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4C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C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B1781"/>
    <w:rPr>
      <w:rFonts w:asciiTheme="majorHAnsi" w:eastAsia="Times New Roman" w:hAnsiTheme="majorHAnsi" w:cstheme="majorBidi"/>
      <w:b/>
      <w:bCs/>
      <w:sz w:val="28"/>
      <w:szCs w:val="28"/>
    </w:rPr>
  </w:style>
  <w:style w:type="paragraph" w:customStyle="1" w:styleId="UnorderedListUL">
    <w:name w:val="Unordered List (UL)"/>
    <w:basedOn w:val="Normal"/>
    <w:rsid w:val="00B816D0"/>
    <w:pPr>
      <w:spacing w:before="100"/>
    </w:pPr>
    <w:rPr>
      <w:rFonts w:eastAsia="Times New Roman" w:cs="Times New Roman"/>
      <w:szCs w:val="24"/>
    </w:rPr>
  </w:style>
  <w:style w:type="paragraph" w:customStyle="1" w:styleId="Heading3H3">
    <w:name w:val="Heading3 (H3)"/>
    <w:basedOn w:val="Normal"/>
    <w:rsid w:val="00B816D0"/>
    <w:pPr>
      <w:spacing w:before="180" w:after="100"/>
    </w:pPr>
    <w:rPr>
      <w:rFonts w:eastAsia="Times New Roman" w:cs="Times New Roman"/>
      <w:b/>
      <w:bCs/>
      <w:sz w:val="28"/>
      <w:szCs w:val="28"/>
    </w:rPr>
  </w:style>
  <w:style w:type="paragraph" w:customStyle="1" w:styleId="DefaultText">
    <w:name w:val="Default Text"/>
    <w:basedOn w:val="Normal"/>
    <w:rsid w:val="00B816D0"/>
    <w:pPr>
      <w:spacing w:before="140"/>
    </w:pPr>
    <w:rPr>
      <w:rFonts w:eastAsia="Times New Roman" w:cs="Times New Roman"/>
      <w:szCs w:val="24"/>
    </w:rPr>
  </w:style>
  <w:style w:type="character" w:customStyle="1" w:styleId="StrongSTRONG">
    <w:name w:val="Strong (STRONG)"/>
    <w:rsid w:val="00B816D0"/>
    <w:rPr>
      <w:rFonts w:ascii="Times New Roman" w:hAnsi="Times New Roman"/>
      <w:b/>
      <w:bCs/>
      <w:color w:val="auto"/>
      <w:spacing w:val="0"/>
      <w:sz w:val="24"/>
      <w:szCs w:val="24"/>
    </w:rPr>
  </w:style>
  <w:style w:type="paragraph" w:styleId="ListParagraph">
    <w:name w:val="List Paragraph"/>
    <w:basedOn w:val="Normal"/>
    <w:qFormat/>
    <w:rsid w:val="00B816D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578C3"/>
    <w:rPr>
      <w:rFonts w:asciiTheme="majorHAnsi" w:eastAsia="Times New Roman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21AD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15F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NormalIndent">
    <w:name w:val="Normal Indent"/>
    <w:basedOn w:val="Normal"/>
    <w:semiHidden/>
    <w:rsid w:val="00CB15FC"/>
    <w:pPr>
      <w:spacing w:before="240"/>
      <w:ind w:left="709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BlockText">
    <w:name w:val="Block Text"/>
    <w:basedOn w:val="Normal"/>
    <w:rsid w:val="00984899"/>
    <w:pPr>
      <w:keepNext/>
      <w:keepLines/>
      <w:tabs>
        <w:tab w:val="left" w:pos="490"/>
        <w:tab w:val="left" w:pos="9580"/>
      </w:tabs>
      <w:overflowPunct w:val="0"/>
      <w:autoSpaceDE w:val="0"/>
      <w:autoSpaceDN w:val="0"/>
      <w:adjustRightInd w:val="0"/>
      <w:ind w:left="40" w:right="720"/>
      <w:textAlignment w:val="baseline"/>
    </w:pPr>
    <w:rPr>
      <w:rFonts w:ascii="Helv" w:eastAsia="Times New Roman" w:hAnsi="Helv" w:cs="Times New Roman"/>
      <w:noProof/>
      <w:color w:val="000000"/>
      <w:sz w:val="20"/>
      <w:szCs w:val="20"/>
      <w:lang w:val="en-GB"/>
    </w:rPr>
  </w:style>
  <w:style w:type="paragraph" w:customStyle="1" w:styleId="Pa1">
    <w:name w:val="Pa1"/>
    <w:basedOn w:val="Normal"/>
    <w:next w:val="Normal"/>
    <w:uiPriority w:val="99"/>
    <w:rsid w:val="00B6702A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zCs w:val="24"/>
    </w:rPr>
  </w:style>
  <w:style w:type="paragraph" w:customStyle="1" w:styleId="Pa10">
    <w:name w:val="Pa10"/>
    <w:basedOn w:val="Normal"/>
    <w:next w:val="Normal"/>
    <w:uiPriority w:val="99"/>
    <w:rsid w:val="004037B6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zCs w:val="24"/>
    </w:rPr>
  </w:style>
  <w:style w:type="paragraph" w:customStyle="1" w:styleId="Pa11">
    <w:name w:val="Pa11"/>
    <w:basedOn w:val="Normal"/>
    <w:next w:val="Normal"/>
    <w:uiPriority w:val="99"/>
    <w:rsid w:val="004037B6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zCs w:val="24"/>
    </w:rPr>
  </w:style>
  <w:style w:type="character" w:customStyle="1" w:styleId="A8">
    <w:name w:val="A8"/>
    <w:uiPriority w:val="99"/>
    <w:rsid w:val="004037B6"/>
    <w:rPr>
      <w:rFonts w:cs="Helvetica 45 Light"/>
      <w:color w:val="000000"/>
    </w:rPr>
  </w:style>
  <w:style w:type="paragraph" w:customStyle="1" w:styleId="Pa13">
    <w:name w:val="Pa13"/>
    <w:basedOn w:val="Normal"/>
    <w:next w:val="Normal"/>
    <w:uiPriority w:val="99"/>
    <w:rsid w:val="005F67A4"/>
    <w:pPr>
      <w:autoSpaceDE w:val="0"/>
      <w:autoSpaceDN w:val="0"/>
      <w:adjustRightInd w:val="0"/>
      <w:spacing w:line="201" w:lineRule="atLeast"/>
    </w:pPr>
    <w:rPr>
      <w:rFonts w:ascii="Helvetica 55 Roman" w:hAnsi="Helvetica 55 Roman"/>
      <w:szCs w:val="24"/>
    </w:rPr>
  </w:style>
  <w:style w:type="paragraph" w:customStyle="1" w:styleId="Pa7">
    <w:name w:val="Pa7"/>
    <w:basedOn w:val="Normal"/>
    <w:next w:val="Normal"/>
    <w:uiPriority w:val="99"/>
    <w:rsid w:val="005B406B"/>
    <w:pPr>
      <w:autoSpaceDE w:val="0"/>
      <w:autoSpaceDN w:val="0"/>
      <w:adjustRightInd w:val="0"/>
      <w:spacing w:line="201" w:lineRule="atLeast"/>
    </w:pPr>
    <w:rPr>
      <w:rFonts w:ascii="Helvetica 45 Light" w:hAnsi="Helvetica 45 Light"/>
      <w:szCs w:val="24"/>
    </w:rPr>
  </w:style>
  <w:style w:type="character" w:customStyle="1" w:styleId="A7">
    <w:name w:val="A7"/>
    <w:uiPriority w:val="99"/>
    <w:rsid w:val="00BB332B"/>
    <w:rPr>
      <w:rFonts w:cs="Helvetica 55 Roman"/>
      <w:b/>
      <w:bCs/>
      <w:color w:val="000000"/>
      <w:sz w:val="22"/>
      <w:szCs w:val="22"/>
    </w:rPr>
  </w:style>
  <w:style w:type="paragraph" w:customStyle="1" w:styleId="Pa12">
    <w:name w:val="Pa12"/>
    <w:basedOn w:val="Normal"/>
    <w:next w:val="Normal"/>
    <w:uiPriority w:val="99"/>
    <w:rsid w:val="00BB332B"/>
    <w:pPr>
      <w:autoSpaceDE w:val="0"/>
      <w:autoSpaceDN w:val="0"/>
      <w:adjustRightInd w:val="0"/>
      <w:spacing w:line="201" w:lineRule="atLeast"/>
    </w:pPr>
    <w:rPr>
      <w:rFonts w:ascii="Helvetica 55 Roman" w:hAnsi="Helvetica 55 Roman"/>
      <w:szCs w:val="24"/>
    </w:rPr>
  </w:style>
  <w:style w:type="paragraph" w:customStyle="1" w:styleId="Pa23">
    <w:name w:val="Pa23"/>
    <w:basedOn w:val="Normal"/>
    <w:next w:val="Normal"/>
    <w:uiPriority w:val="99"/>
    <w:rsid w:val="00BB332B"/>
    <w:pPr>
      <w:autoSpaceDE w:val="0"/>
      <w:autoSpaceDN w:val="0"/>
      <w:adjustRightInd w:val="0"/>
      <w:spacing w:line="221" w:lineRule="atLeast"/>
    </w:pPr>
    <w:rPr>
      <w:rFonts w:ascii="Gill Sans" w:hAnsi="Gill Sans"/>
      <w:szCs w:val="24"/>
    </w:rPr>
  </w:style>
  <w:style w:type="paragraph" w:customStyle="1" w:styleId="Pa24">
    <w:name w:val="Pa24"/>
    <w:basedOn w:val="Normal"/>
    <w:next w:val="Normal"/>
    <w:uiPriority w:val="99"/>
    <w:rsid w:val="00BB332B"/>
    <w:pPr>
      <w:autoSpaceDE w:val="0"/>
      <w:autoSpaceDN w:val="0"/>
      <w:adjustRightInd w:val="0"/>
      <w:spacing w:line="201" w:lineRule="atLeast"/>
    </w:pPr>
    <w:rPr>
      <w:rFonts w:ascii="Gill Sans" w:hAnsi="Gill Sans"/>
      <w:szCs w:val="24"/>
    </w:rPr>
  </w:style>
  <w:style w:type="paragraph" w:customStyle="1" w:styleId="Pa18">
    <w:name w:val="Pa18"/>
    <w:basedOn w:val="Normal"/>
    <w:next w:val="Normal"/>
    <w:uiPriority w:val="99"/>
    <w:rsid w:val="009654FF"/>
    <w:pPr>
      <w:autoSpaceDE w:val="0"/>
      <w:autoSpaceDN w:val="0"/>
      <w:adjustRightInd w:val="0"/>
      <w:spacing w:line="201" w:lineRule="atLeast"/>
    </w:pPr>
    <w:rPr>
      <w:rFonts w:ascii="Futura" w:hAnsi="Futura"/>
      <w:szCs w:val="24"/>
    </w:rPr>
  </w:style>
  <w:style w:type="paragraph" w:customStyle="1" w:styleId="Pa16">
    <w:name w:val="Pa16"/>
    <w:basedOn w:val="Normal"/>
    <w:next w:val="Normal"/>
    <w:uiPriority w:val="99"/>
    <w:rsid w:val="00980E3D"/>
    <w:pPr>
      <w:autoSpaceDE w:val="0"/>
      <w:autoSpaceDN w:val="0"/>
      <w:adjustRightInd w:val="0"/>
      <w:spacing w:line="201" w:lineRule="atLeast"/>
    </w:pPr>
    <w:rPr>
      <w:rFonts w:ascii="Garamond Premr Pro" w:hAnsi="Garamond Premr Pro"/>
      <w:szCs w:val="24"/>
    </w:rPr>
  </w:style>
  <w:style w:type="paragraph" w:customStyle="1" w:styleId="Pa2">
    <w:name w:val="Pa2"/>
    <w:basedOn w:val="Normal"/>
    <w:next w:val="Normal"/>
    <w:uiPriority w:val="99"/>
    <w:rsid w:val="00AA7607"/>
    <w:pPr>
      <w:autoSpaceDE w:val="0"/>
      <w:autoSpaceDN w:val="0"/>
      <w:adjustRightInd w:val="0"/>
      <w:spacing w:line="201" w:lineRule="atLeast"/>
    </w:pPr>
    <w:rPr>
      <w:rFonts w:ascii="Garamond Premr Pro" w:hAnsi="Garamond Premr Pro"/>
      <w:szCs w:val="24"/>
    </w:rPr>
  </w:style>
  <w:style w:type="paragraph" w:customStyle="1" w:styleId="Default">
    <w:name w:val="Default"/>
    <w:rsid w:val="00D50287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893A50"/>
    <w:pPr>
      <w:spacing w:after="0" w:line="240" w:lineRule="auto"/>
    </w:pPr>
    <w:rPr>
      <w:rFonts w:eastAsiaTheme="minorEastAsia"/>
      <w:lang w:val="tr-TR"/>
    </w:rPr>
  </w:style>
  <w:style w:type="character" w:customStyle="1" w:styleId="NoSpacingChar">
    <w:name w:val="No Spacing Char"/>
    <w:basedOn w:val="DefaultParagraphFont"/>
    <w:link w:val="NoSpacing"/>
    <w:uiPriority w:val="1"/>
    <w:rsid w:val="00893A50"/>
    <w:rPr>
      <w:rFonts w:eastAsiaTheme="minorEastAsia"/>
      <w:lang w:val="tr-TR"/>
    </w:rPr>
  </w:style>
  <w:style w:type="paragraph" w:styleId="Title">
    <w:name w:val="Title"/>
    <w:basedOn w:val="Normal"/>
    <w:link w:val="TitleChar"/>
    <w:qFormat/>
    <w:rsid w:val="00893A50"/>
    <w:pPr>
      <w:spacing w:after="120"/>
      <w:jc w:val="center"/>
    </w:pPr>
    <w:rPr>
      <w:rFonts w:ascii="Arial Narrow" w:eastAsia="Times New Roman" w:hAnsi="Arial Narrow" w:cs="Times New Roman"/>
      <w:b/>
      <w:bCs/>
      <w:sz w:val="28"/>
      <w:szCs w:val="24"/>
      <w:lang w:eastAsia="tr-TR"/>
    </w:rPr>
  </w:style>
  <w:style w:type="character" w:customStyle="1" w:styleId="TitleChar">
    <w:name w:val="Title Char"/>
    <w:basedOn w:val="DefaultParagraphFont"/>
    <w:link w:val="Title"/>
    <w:rsid w:val="00893A50"/>
    <w:rPr>
      <w:rFonts w:ascii="Arial Narrow" w:eastAsia="Times New Roman" w:hAnsi="Arial Narrow" w:cs="Times New Roman"/>
      <w:b/>
      <w:bCs/>
      <w:sz w:val="28"/>
      <w:szCs w:val="24"/>
      <w:lang w:eastAsia="tr-TR"/>
    </w:rPr>
  </w:style>
  <w:style w:type="paragraph" w:customStyle="1" w:styleId="pmdspec">
    <w:name w:val="pmdspec"/>
    <w:basedOn w:val="Normal"/>
    <w:rsid w:val="007A2998"/>
    <w:pPr>
      <w:numPr>
        <w:numId w:val="2"/>
      </w:numPr>
    </w:pPr>
    <w:rPr>
      <w:rFonts w:eastAsia="Times New Roman" w:cs="Times New Roman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F341C2"/>
    <w:pPr>
      <w:spacing w:before="480"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F341C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41C2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F341C2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64936"/>
    <w:pPr>
      <w:spacing w:after="100"/>
      <w:ind w:left="480"/>
    </w:pPr>
  </w:style>
  <w:style w:type="paragraph" w:customStyle="1" w:styleId="Pa4">
    <w:name w:val="Pa4"/>
    <w:basedOn w:val="Default"/>
    <w:next w:val="Default"/>
    <w:uiPriority w:val="99"/>
    <w:rsid w:val="003C6D90"/>
    <w:pPr>
      <w:spacing w:line="221" w:lineRule="atLeast"/>
    </w:pPr>
    <w:rPr>
      <w:rFonts w:ascii="Helvetica 55 Roman" w:hAnsi="Helvetica 55 Roman" w:cstheme="minorBidi"/>
      <w:color w:val="auto"/>
      <w:lang w:val="el-GR"/>
    </w:rPr>
  </w:style>
  <w:style w:type="paragraph" w:customStyle="1" w:styleId="Pa5">
    <w:name w:val="Pa5"/>
    <w:basedOn w:val="Default"/>
    <w:next w:val="Default"/>
    <w:uiPriority w:val="99"/>
    <w:rsid w:val="003C6D90"/>
    <w:pPr>
      <w:spacing w:line="201" w:lineRule="atLeast"/>
    </w:pPr>
    <w:rPr>
      <w:rFonts w:ascii="Helvetica 55 Roman" w:hAnsi="Helvetica 55 Roman" w:cstheme="minorBidi"/>
      <w:color w:val="auto"/>
      <w:lang w:val="el-GR"/>
    </w:rPr>
  </w:style>
  <w:style w:type="paragraph" w:customStyle="1" w:styleId="Pa9">
    <w:name w:val="Pa9"/>
    <w:basedOn w:val="Default"/>
    <w:next w:val="Default"/>
    <w:uiPriority w:val="99"/>
    <w:rsid w:val="00216F6A"/>
    <w:pPr>
      <w:spacing w:line="201" w:lineRule="atLeast"/>
    </w:pPr>
    <w:rPr>
      <w:rFonts w:ascii="Helvetica 45 Light" w:hAnsi="Helvetica 45 Light" w:cstheme="minorBidi"/>
      <w:color w:val="auto"/>
      <w:lang w:val="el-GR"/>
    </w:rPr>
  </w:style>
  <w:style w:type="character" w:customStyle="1" w:styleId="A5">
    <w:name w:val="A5"/>
    <w:uiPriority w:val="99"/>
    <w:rsid w:val="00216F6A"/>
    <w:rPr>
      <w:rFonts w:cs="Helvetica 45 Light"/>
      <w:color w:val="000000"/>
      <w:sz w:val="11"/>
      <w:szCs w:val="11"/>
    </w:rPr>
  </w:style>
  <w:style w:type="paragraph" w:customStyle="1" w:styleId="Pa3">
    <w:name w:val="Pa3"/>
    <w:basedOn w:val="Default"/>
    <w:next w:val="Default"/>
    <w:uiPriority w:val="99"/>
    <w:rsid w:val="00216F6A"/>
    <w:pPr>
      <w:spacing w:line="561" w:lineRule="atLeast"/>
    </w:pPr>
    <w:rPr>
      <w:rFonts w:ascii="HelveticaNeue MediumCond" w:hAnsi="HelveticaNeue MediumCond" w:cstheme="minorBidi"/>
      <w:color w:val="auto"/>
      <w:lang w:val="el-GR"/>
    </w:rPr>
  </w:style>
  <w:style w:type="paragraph" w:styleId="BodyText">
    <w:name w:val="Body Text"/>
    <w:basedOn w:val="Normal"/>
    <w:link w:val="BodyTextChar"/>
    <w:rsid w:val="007D4AC8"/>
    <w:pPr>
      <w:spacing w:after="120"/>
    </w:pPr>
    <w:rPr>
      <w:rFonts w:eastAsia="Times New Roman" w:cs="Times New Roman"/>
      <w:sz w:val="20"/>
      <w:szCs w:val="20"/>
      <w:lang w:val="tr-TR" w:eastAsia="tr-TR"/>
    </w:rPr>
  </w:style>
  <w:style w:type="character" w:customStyle="1" w:styleId="BodyTextChar">
    <w:name w:val="Body Text Char"/>
    <w:basedOn w:val="DefaultParagraphFont"/>
    <w:link w:val="BodyText"/>
    <w:rsid w:val="007D4AC8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customStyle="1" w:styleId="indent2">
    <w:name w:val="indent2"/>
    <w:basedOn w:val="Normal"/>
    <w:rsid w:val="00CF23FE"/>
    <w:pPr>
      <w:keepLines/>
      <w:spacing w:after="280"/>
      <w:ind w:left="1440"/>
      <w:jc w:val="both"/>
    </w:pPr>
    <w:rPr>
      <w:rFonts w:ascii="Arial" w:eastAsia="Times New Roman" w:hAnsi="Arial" w:cs="Times New Roman"/>
      <w:szCs w:val="20"/>
      <w:lang w:val="en-GB"/>
    </w:rPr>
  </w:style>
  <w:style w:type="paragraph" w:styleId="PlainText">
    <w:name w:val="Plain Text"/>
    <w:basedOn w:val="Normal"/>
    <w:link w:val="PlainTextChar"/>
    <w:semiHidden/>
    <w:rsid w:val="002C3796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2C3796"/>
    <w:rPr>
      <w:rFonts w:ascii="Courier New" w:eastAsia="Calibri" w:hAnsi="Courier New" w:cs="Courier New"/>
      <w:sz w:val="20"/>
      <w:szCs w:val="20"/>
    </w:rPr>
  </w:style>
  <w:style w:type="paragraph" w:styleId="ListBullet3">
    <w:name w:val="List Bullet 3"/>
    <w:basedOn w:val="Normal"/>
    <w:rsid w:val="002C3796"/>
    <w:pPr>
      <w:tabs>
        <w:tab w:val="num" w:pos="926"/>
      </w:tabs>
      <w:ind w:left="926" w:hanging="360"/>
    </w:pPr>
    <w:rPr>
      <w:rFonts w:eastAsia="Times New Roman" w:cs="Times New Roman"/>
      <w:szCs w:val="24"/>
    </w:rPr>
  </w:style>
  <w:style w:type="paragraph" w:styleId="NormalWeb">
    <w:name w:val="Normal (Web)"/>
    <w:basedOn w:val="Normal"/>
    <w:rsid w:val="00B70455"/>
    <w:pPr>
      <w:spacing w:before="100" w:beforeAutospacing="1" w:after="100" w:afterAutospacing="1"/>
    </w:pPr>
    <w:rPr>
      <w:rFonts w:eastAsia="Times New Roman" w:cs="Times New Roman"/>
      <w:szCs w:val="24"/>
      <w:lang w:val="el-GR" w:eastAsia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62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64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64A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64AC"/>
    <w:rPr>
      <w:rFonts w:ascii="Times New Roman" w:hAnsi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64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64AC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264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2010-08-01T00:00:00</PublishDate>
  <Abstract>Great Socialist People’s Libyan Arab Jamahiriya/HIB (Housing and Infrastructure Board of Dernah).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17E8FCDDFA084084283539DE78F6C7" ma:contentTypeVersion="16" ma:contentTypeDescription="Creare un nuovo documento." ma:contentTypeScope="" ma:versionID="1c7100fa867bc80074334aeeb0ff0ad9">
  <xsd:schema xmlns:xsd="http://www.w3.org/2001/XMLSchema" xmlns:xs="http://www.w3.org/2001/XMLSchema" xmlns:p="http://schemas.microsoft.com/office/2006/metadata/properties" xmlns:ns2="0c54a551-64b5-41d9-af80-225cc059305e" xmlns:ns3="f7e1bb3e-a099-4f66-bd4e-837ed5c8108c" targetNamespace="http://schemas.microsoft.com/office/2006/metadata/properties" ma:root="true" ma:fieldsID="a8826f9d0422f1b619120c537465398c" ns2:_="" ns3:_="">
    <xsd:import namespace="0c54a551-64b5-41d9-af80-225cc059305e"/>
    <xsd:import namespace="f7e1bb3e-a099-4f66-bd4e-837ed5c81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4a551-64b5-41d9-af80-225cc05930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3af4de13-5988-42ba-be64-0cdd3a54ca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1bb3e-a099-4f66-bd4e-837ed5c8108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63277fe-8869-4a36-b7b2-03727451aa95}" ma:internalName="TaxCatchAll" ma:showField="CatchAllData" ma:web="f7e1bb3e-a099-4f66-bd4e-837ed5c810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e1bb3e-a099-4f66-bd4e-837ed5c8108c" xsi:nil="true"/>
    <lcf76f155ced4ddcb4097134ff3c332f xmlns="0c54a551-64b5-41d9-af80-225cc059305e">
      <Terms xmlns="http://schemas.microsoft.com/office/infopath/2007/PartnerControls"/>
    </lcf76f155ced4ddcb4097134ff3c332f>
    <SharedWithUsers xmlns="f7e1bb3e-a099-4f66-bd4e-837ed5c8108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52179F-B9DE-46FD-883B-C9922D9464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C170D-0DAE-47A9-BEAA-9324E8B8774A}"/>
</file>

<file path=customXml/itemProps4.xml><?xml version="1.0" encoding="utf-8"?>
<ds:datastoreItem xmlns:ds="http://schemas.openxmlformats.org/officeDocument/2006/customXml" ds:itemID="{48CD54C6-36D8-4636-9056-0B5EB1ADAE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625741A-60FF-4867-A414-421AED702FFE}">
  <ds:schemaRefs>
    <ds:schemaRef ds:uri="http://schemas.microsoft.com/office/2006/metadata/properties"/>
    <ds:schemaRef ds:uri="http://schemas.microsoft.com/office/infopath/2007/PartnerControls"/>
    <ds:schemaRef ds:uri="e09028c3-f056-4342-859d-be1ec68a07aa"/>
    <ds:schemaRef ds:uri="78dcc156-fa77-4bf8-8a60-b5510aa86040"/>
    <ds:schemaRef ds:uri="0f3a7018-e5e5-4376-b1dc-731f655ebc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>Concrete Works</vt:lpstr>
      <vt:lpstr>Concrete Works</vt:lpstr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Brian Casserly</cp:lastModifiedBy>
  <cp:revision>40</cp:revision>
  <cp:lastPrinted>2024-11-14T16:51:00Z</cp:lastPrinted>
  <dcterms:created xsi:type="dcterms:W3CDTF">2015-07-02T13:16:00Z</dcterms:created>
  <dcterms:modified xsi:type="dcterms:W3CDTF">2024-11-14T16:53:00Z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0x010100AF17E8FCDDFA084084283539DE78F6C7</vt:lpwstr>
  </property>
  <property fmtid="{D5CDD505-2E9C-101B-9397-08002B2CF9AE}" pid="3" name="Order">
    <vt:r8>386000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  <property fmtid="{D5CDD505-2E9C-101B-9397-08002B2CF9AE}" pid="13" name="Grid">
    <vt:lpwstr/>
  </property>
</Properties>
</file>